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31" w:rsidRDefault="004F1531" w:rsidP="000740A2">
      <w:pPr>
        <w:pStyle w:val="NormalWeb"/>
        <w:shd w:val="clear" w:color="auto" w:fill="FFFFFF"/>
        <w:spacing w:line="273" w:lineRule="atLeast"/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</w:pPr>
      <w:r w:rsidRPr="004F1531"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  <w:t>Modern approaches in pediatric cardiac surgery</w:t>
      </w:r>
      <w:r w:rsidR="006D5D15"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  <w:t xml:space="preserve"> and postoperative care</w:t>
      </w:r>
    </w:p>
    <w:p w:rsidR="00DB1808" w:rsidRPr="00982A6E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Deutsches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Herzzentrum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Berlin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Augustenburger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Platz 1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, </w:t>
      </w:r>
      <w:r w:rsidR="003703E1" w:rsidRPr="003703E1">
        <w:rPr>
          <w:rFonts w:asciiTheme="minorHAnsi" w:hAnsiTheme="minorHAnsi" w:cstheme="minorHAnsi"/>
          <w:szCs w:val="22"/>
          <w:lang w:val="en-US"/>
        </w:rPr>
        <w:t>13353 Berlin, Deutschland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 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D51BA2">
        <w:rPr>
          <w:rFonts w:cstheme="minorHAnsi"/>
          <w:sz w:val="24"/>
        </w:rPr>
        <w:t>0</w:t>
      </w:r>
      <w:r w:rsidR="00A101AC">
        <w:rPr>
          <w:rFonts w:cstheme="minorHAnsi"/>
          <w:sz w:val="24"/>
        </w:rPr>
        <w:t>6.08.2018 – 1</w:t>
      </w:r>
      <w:bookmarkStart w:id="0" w:name="_GoBack"/>
      <w:bookmarkEnd w:id="0"/>
      <w:r w:rsidR="00A101AC">
        <w:rPr>
          <w:rFonts w:cstheme="minorHAnsi"/>
          <w:sz w:val="24"/>
        </w:rPr>
        <w:t>0</w:t>
      </w:r>
      <w:r w:rsidR="00D51BA2">
        <w:rPr>
          <w:rFonts w:cstheme="minorHAnsi"/>
          <w:sz w:val="24"/>
        </w:rPr>
        <w:t>.08</w:t>
      </w:r>
      <w:r w:rsidR="004D6198">
        <w:rPr>
          <w:rFonts w:cstheme="minorHAnsi"/>
          <w:sz w:val="24"/>
        </w:rPr>
        <w:t>.2018</w:t>
      </w:r>
    </w:p>
    <w:p w:rsidR="00D51BA2" w:rsidRDefault="004F1531" w:rsidP="00DB1808">
      <w:pPr>
        <w:rPr>
          <w:rFonts w:cstheme="minorHAnsi"/>
          <w:sz w:val="24"/>
          <w:shd w:val="clear" w:color="auto" w:fill="FFFFFF"/>
        </w:rPr>
      </w:pPr>
      <w:r w:rsidRPr="004F1531">
        <w:rPr>
          <w:rFonts w:cstheme="minorHAnsi"/>
          <w:b/>
          <w:sz w:val="24"/>
        </w:rPr>
        <w:t>Course moderator:</w:t>
      </w:r>
      <w:r>
        <w:rPr>
          <w:rFonts w:cstheme="minorHAnsi"/>
          <w:sz w:val="24"/>
          <w:shd w:val="clear" w:color="auto" w:fill="FFFFFF"/>
        </w:rPr>
        <w:t xml:space="preserve"> </w:t>
      </w:r>
      <w:r w:rsidR="00D51BA2" w:rsidRPr="00D51BA2">
        <w:rPr>
          <w:rFonts w:cstheme="minorHAnsi"/>
          <w:sz w:val="24"/>
          <w:shd w:val="clear" w:color="auto" w:fill="FFFFFF"/>
        </w:rPr>
        <w:t>Prof. Dr. med. Felix Berger</w:t>
      </w:r>
      <w:r w:rsidR="00D51BA2">
        <w:rPr>
          <w:rFonts w:cstheme="minorHAnsi"/>
          <w:sz w:val="24"/>
          <w:shd w:val="clear" w:color="auto" w:fill="FFFFFF"/>
        </w:rPr>
        <w:t>,</w:t>
      </w:r>
      <w:r w:rsidR="00D51BA2" w:rsidRPr="00D51BA2">
        <w:t xml:space="preserve"> </w:t>
      </w:r>
      <w:r w:rsidR="00D51BA2" w:rsidRPr="00D51BA2">
        <w:rPr>
          <w:rFonts w:cstheme="minorHAnsi"/>
          <w:sz w:val="24"/>
          <w:shd w:val="clear" w:color="auto" w:fill="FFFFFF"/>
        </w:rPr>
        <w:t xml:space="preserve">Director, Department of Congenital Heart Disease – </w:t>
      </w:r>
      <w:proofErr w:type="spellStart"/>
      <w:r w:rsidR="00D51BA2" w:rsidRPr="00D51BA2">
        <w:rPr>
          <w:rFonts w:cstheme="minorHAnsi"/>
          <w:sz w:val="24"/>
          <w:shd w:val="clear" w:color="auto" w:fill="FFFFFF"/>
        </w:rPr>
        <w:t>Paediatric</w:t>
      </w:r>
      <w:proofErr w:type="spellEnd"/>
      <w:r w:rsidR="00D51BA2" w:rsidRPr="00D51BA2">
        <w:rPr>
          <w:rFonts w:cstheme="minorHAnsi"/>
          <w:sz w:val="24"/>
          <w:shd w:val="clear" w:color="auto" w:fill="FFFFFF"/>
        </w:rPr>
        <w:t xml:space="preserve"> Cardiology</w:t>
      </w: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4D6198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783C73" w:rsidRPr="00982A6E" w:rsidTr="004F1531">
        <w:trPr>
          <w:trHeight w:val="463"/>
        </w:trPr>
        <w:tc>
          <w:tcPr>
            <w:tcW w:w="1668" w:type="dxa"/>
          </w:tcPr>
          <w:p w:rsidR="00783C73" w:rsidRPr="00982A6E" w:rsidRDefault="004D6198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00 – </w:t>
            </w:r>
            <w:r>
              <w:rPr>
                <w:color w:val="000000"/>
                <w:sz w:val="24"/>
                <w:szCs w:val="24"/>
              </w:rPr>
              <w:t>09: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="00783C73" w:rsidRPr="00982A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37" w:type="dxa"/>
          </w:tcPr>
          <w:p w:rsidR="00783C73" w:rsidRPr="00982A6E" w:rsidRDefault="00783C73" w:rsidP="00982A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Arrival to </w:t>
            </w:r>
            <w:proofErr w:type="spellStart"/>
            <w:r w:rsidR="00277881" w:rsidRPr="00277881">
              <w:rPr>
                <w:color w:val="000000"/>
                <w:sz w:val="24"/>
                <w:szCs w:val="24"/>
              </w:rPr>
              <w:t>Deutsches</w:t>
            </w:r>
            <w:proofErr w:type="spellEnd"/>
            <w:r w:rsidR="00277881" w:rsidRPr="002778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881" w:rsidRPr="00277881">
              <w:rPr>
                <w:color w:val="000000"/>
                <w:sz w:val="24"/>
                <w:szCs w:val="24"/>
              </w:rPr>
              <w:t>Herzzentrum</w:t>
            </w:r>
            <w:proofErr w:type="spellEnd"/>
            <w:r w:rsidR="00277881" w:rsidRPr="00277881">
              <w:rPr>
                <w:color w:val="000000"/>
                <w:sz w:val="24"/>
                <w:szCs w:val="24"/>
              </w:rPr>
              <w:t xml:space="preserve"> Berlin</w:t>
            </w:r>
            <w:r w:rsidRPr="00982A6E">
              <w:rPr>
                <w:color w:val="000000"/>
                <w:sz w:val="24"/>
                <w:szCs w:val="24"/>
              </w:rPr>
              <w:t xml:space="preserve">. Meeting with </w:t>
            </w:r>
            <w:r w:rsidR="00D51BA2" w:rsidRPr="00D51BA2">
              <w:rPr>
                <w:color w:val="000000"/>
                <w:sz w:val="24"/>
                <w:szCs w:val="24"/>
              </w:rPr>
              <w:t>Prof. Dr. med. Felix Berger</w:t>
            </w:r>
            <w:r w:rsidR="00277881">
              <w:rPr>
                <w:color w:val="000000"/>
                <w:sz w:val="24"/>
                <w:szCs w:val="24"/>
              </w:rPr>
              <w:t>.</w:t>
            </w:r>
          </w:p>
        </w:tc>
      </w:tr>
      <w:tr w:rsidR="00783C73" w:rsidRPr="00982A6E" w:rsidTr="00DF5364">
        <w:trPr>
          <w:trHeight w:val="431"/>
        </w:trPr>
        <w:tc>
          <w:tcPr>
            <w:tcW w:w="1668" w:type="dxa"/>
          </w:tcPr>
          <w:p w:rsidR="00783C73" w:rsidRPr="00982A6E" w:rsidRDefault="004D6198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5 – </w:t>
            </w:r>
            <w:r w:rsidR="00D4193A" w:rsidRPr="00982A6E">
              <w:rPr>
                <w:color w:val="000000"/>
                <w:sz w:val="24"/>
                <w:szCs w:val="24"/>
              </w:rPr>
              <w:t>10</w:t>
            </w:r>
            <w:r w:rsidR="00783C73"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783C73" w:rsidRPr="00982A6E" w:rsidRDefault="00783C73" w:rsidP="006B6F7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="00D4193A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783C73" w:rsidRPr="00982A6E" w:rsidTr="00DF5364">
        <w:trPr>
          <w:trHeight w:val="419"/>
        </w:trPr>
        <w:tc>
          <w:tcPr>
            <w:tcW w:w="1668" w:type="dxa"/>
          </w:tcPr>
          <w:p w:rsidR="00783C73" w:rsidRPr="00982A6E" w:rsidRDefault="0048695A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– 11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DF5364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783C73" w:rsidRPr="00982A6E" w:rsidRDefault="0048695A" w:rsidP="004F153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Discussion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Interaction among members of a multidisciplinary team committed to the care of infants</w:t>
            </w:r>
          </w:p>
        </w:tc>
      </w:tr>
      <w:tr w:rsidR="0048695A" w:rsidRPr="00982A6E" w:rsidTr="00DF5364">
        <w:trPr>
          <w:trHeight w:val="419"/>
        </w:trPr>
        <w:tc>
          <w:tcPr>
            <w:tcW w:w="1668" w:type="dxa"/>
          </w:tcPr>
          <w:p w:rsidR="0048695A" w:rsidRDefault="0048695A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– 13:30</w:t>
            </w:r>
          </w:p>
        </w:tc>
        <w:tc>
          <w:tcPr>
            <w:tcW w:w="8237" w:type="dxa"/>
          </w:tcPr>
          <w:p w:rsidR="0048695A" w:rsidRPr="0048695A" w:rsidRDefault="0048695A" w:rsidP="004F153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(OR visit</w:t>
            </w:r>
            <w:r w:rsidR="006D5D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ation</w:t>
            </w:r>
            <w:r w:rsidRPr="00486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Pr="00982A6E" w:rsidRDefault="004D6198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13:30 – 14: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982A6E" w:rsidRPr="00982A6E" w:rsidRDefault="00982A6E" w:rsidP="006B6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Default="00982A6E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982A6E" w:rsidRDefault="00982A6E" w:rsidP="00982A6E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 w:rsidR="004F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</w:t>
            </w:r>
            <w:r w:rsidR="006D5D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D4193A" w:rsidRPr="00982A6E" w:rsidTr="00DF5364">
        <w:trPr>
          <w:trHeight w:val="418"/>
        </w:trPr>
        <w:tc>
          <w:tcPr>
            <w:tcW w:w="1668" w:type="dxa"/>
          </w:tcPr>
          <w:p w:rsidR="00D4193A" w:rsidRPr="00982A6E" w:rsidRDefault="00D4193A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D4193A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4D6198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Day 2 </w:t>
      </w:r>
      <w:r w:rsidR="006D5D15">
        <w:rPr>
          <w:rFonts w:ascii="Calibri" w:eastAsia="Times New Roman" w:hAnsi="Calibri" w:cs="Times New Roman"/>
          <w:b/>
          <w:color w:val="000000"/>
          <w:sz w:val="24"/>
          <w:szCs w:val="24"/>
        </w:rPr>
        <w:t>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900B0F">
        <w:trPr>
          <w:trHeight w:val="719"/>
        </w:trPr>
        <w:tc>
          <w:tcPr>
            <w:tcW w:w="1668" w:type="dxa"/>
          </w:tcPr>
          <w:p w:rsidR="00017E35" w:rsidRPr="00982A6E" w:rsidRDefault="004D6198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bookmarkStart w:id="1" w:name="_Hlk500236113"/>
            <w:r>
              <w:rPr>
                <w:color w:val="000000"/>
                <w:sz w:val="24"/>
                <w:szCs w:val="24"/>
              </w:rPr>
              <w:t>08:00 – 09:</w:t>
            </w:r>
            <w:r w:rsidR="00017E35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017E35" w:rsidRPr="00982A6E" w:rsidRDefault="00017E35" w:rsidP="0027788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Morning</w:t>
            </w:r>
            <w:r w:rsidR="004C6F5E">
              <w:rPr>
                <w:color w:val="000000"/>
                <w:sz w:val="24"/>
                <w:szCs w:val="24"/>
              </w:rPr>
              <w:t xml:space="preserve"> conference:</w:t>
            </w:r>
            <w:r w:rsidR="004C6F5E">
              <w:t xml:space="preserve"> </w:t>
            </w:r>
            <w:r w:rsidR="004C6F5E">
              <w:rPr>
                <w:color w:val="000000"/>
                <w:sz w:val="24"/>
                <w:szCs w:val="24"/>
              </w:rPr>
              <w:t>a</w:t>
            </w:r>
            <w:r w:rsidR="004C6F5E" w:rsidRPr="004C6F5E">
              <w:rPr>
                <w:color w:val="000000"/>
                <w:sz w:val="24"/>
                <w:szCs w:val="24"/>
              </w:rPr>
              <w:t xml:space="preserve">dmitting </w:t>
            </w:r>
            <w:r w:rsidR="004C6F5E">
              <w:rPr>
                <w:color w:val="000000"/>
                <w:sz w:val="24"/>
                <w:szCs w:val="24"/>
              </w:rPr>
              <w:t xml:space="preserve">of patients </w:t>
            </w:r>
            <w:r w:rsidR="004C6F5E" w:rsidRPr="004C6F5E">
              <w:rPr>
                <w:color w:val="000000"/>
                <w:sz w:val="24"/>
                <w:szCs w:val="24"/>
              </w:rPr>
              <w:t>into the Intensive Care Unit</w:t>
            </w:r>
            <w:r w:rsidR="004C6F5E">
              <w:rPr>
                <w:color w:val="000000"/>
                <w:sz w:val="24"/>
                <w:szCs w:val="24"/>
              </w:rPr>
              <w:t>.</w:t>
            </w:r>
            <w:r w:rsidRPr="00982A6E">
              <w:rPr>
                <w:color w:val="000000"/>
                <w:sz w:val="24"/>
                <w:szCs w:val="24"/>
              </w:rPr>
              <w:t xml:space="preserve"> Discussion of the </w:t>
            </w:r>
            <w:r w:rsidR="004C6F5E">
              <w:rPr>
                <w:color w:val="000000"/>
                <w:sz w:val="24"/>
                <w:szCs w:val="24"/>
              </w:rPr>
              <w:t>planned operations and patients. A</w:t>
            </w:r>
            <w:r w:rsidRPr="00982A6E">
              <w:rPr>
                <w:color w:val="000000"/>
                <w:sz w:val="24"/>
                <w:szCs w:val="24"/>
              </w:rPr>
              <w:t>nalysis of Echo, CT and MRI.</w:t>
            </w:r>
          </w:p>
        </w:tc>
      </w:tr>
      <w:tr w:rsidR="004F1531" w:rsidRPr="00982A6E" w:rsidTr="00017E35">
        <w:trPr>
          <w:trHeight w:val="523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09:30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</w:t>
            </w:r>
            <w:r w:rsidR="006D5D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4F1531" w:rsidRPr="00982A6E" w:rsidTr="00900B0F">
        <w:trPr>
          <w:trHeight w:val="419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12:00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900B0F">
        <w:trPr>
          <w:trHeight w:val="418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 – 13:</w:t>
            </w:r>
            <w:r w:rsidR="004F1531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900B0F">
        <w:trPr>
          <w:trHeight w:val="424"/>
        </w:trPr>
        <w:tc>
          <w:tcPr>
            <w:tcW w:w="1668" w:type="dxa"/>
          </w:tcPr>
          <w:p w:rsidR="004F1531" w:rsidRPr="00982A6E" w:rsidRDefault="004D6198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13:30 – 16: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6D5D15" w:rsidP="00A67C8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ICU visitation – postoperative care organization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531" w:rsidRPr="00982A6E" w:rsidTr="00900B0F">
        <w:trPr>
          <w:trHeight w:val="429"/>
        </w:trPr>
        <w:tc>
          <w:tcPr>
            <w:tcW w:w="1668" w:type="dxa"/>
          </w:tcPr>
          <w:p w:rsidR="004F1531" w:rsidRPr="00982A6E" w:rsidRDefault="004D619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16:00 – 17: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Pr="00982A6E" w:rsidRDefault="004F1531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of the surgical </w:t>
            </w:r>
            <w:r w:rsidR="006D5D15">
              <w:rPr>
                <w:color w:val="000000"/>
                <w:sz w:val="24"/>
                <w:szCs w:val="24"/>
              </w:rPr>
              <w:t xml:space="preserve">and cardiologist </w:t>
            </w:r>
            <w:r w:rsidRPr="00982A6E">
              <w:rPr>
                <w:color w:val="000000"/>
                <w:sz w:val="24"/>
                <w:szCs w:val="24"/>
              </w:rPr>
              <w:t>approaches used during the day.</w:t>
            </w:r>
          </w:p>
        </w:tc>
      </w:tr>
      <w:bookmarkEnd w:id="1"/>
    </w:tbl>
    <w:p w:rsidR="0048695A" w:rsidRDefault="0048695A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82A6E" w:rsidRDefault="004D6198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Day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7D4A6F">
        <w:trPr>
          <w:trHeight w:val="719"/>
        </w:trPr>
        <w:tc>
          <w:tcPr>
            <w:tcW w:w="1668" w:type="dxa"/>
          </w:tcPr>
          <w:p w:rsidR="00982A6E" w:rsidRPr="00982A6E" w:rsidRDefault="004D6198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</w:t>
            </w:r>
            <w:r w:rsidR="00982A6E" w:rsidRPr="00982A6E">
              <w:rPr>
                <w:color w:val="000000"/>
                <w:sz w:val="24"/>
                <w:szCs w:val="24"/>
              </w:rPr>
              <w:t xml:space="preserve">00 – </w:t>
            </w:r>
            <w:r>
              <w:rPr>
                <w:color w:val="000000"/>
                <w:sz w:val="24"/>
                <w:szCs w:val="24"/>
              </w:rPr>
              <w:t>09:</w:t>
            </w:r>
            <w:r w:rsidR="00982A6E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</w:t>
            </w:r>
            <w:r w:rsidR="00277881">
              <w:rPr>
                <w:color w:val="000000"/>
                <w:sz w:val="24"/>
                <w:szCs w:val="24"/>
              </w:rPr>
              <w:t>rning conference</w:t>
            </w:r>
            <w:r w:rsidRPr="00982A6E">
              <w:rPr>
                <w:color w:val="000000"/>
                <w:sz w:val="24"/>
                <w:szCs w:val="24"/>
              </w:rPr>
              <w:t>. Discussion of the planned operations and patients, analysis of Echo, CT and MRI.</w:t>
            </w:r>
          </w:p>
        </w:tc>
      </w:tr>
      <w:tr w:rsidR="004F1531" w:rsidRPr="00982A6E" w:rsidTr="007D4A6F">
        <w:trPr>
          <w:trHeight w:val="523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09:30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visiting). </w:t>
            </w:r>
          </w:p>
        </w:tc>
      </w:tr>
      <w:tr w:rsidR="004F1531" w:rsidRPr="00982A6E" w:rsidTr="007D4A6F">
        <w:trPr>
          <w:trHeight w:val="419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12:00 – 12: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7D4A6F">
        <w:trPr>
          <w:trHeight w:val="418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 – 13:</w:t>
            </w:r>
            <w:r w:rsidR="004F1531" w:rsidRPr="00982A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13:30 – 16: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Default="006D5D15" w:rsidP="00A67C8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ICU visitation – postoperative care organization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D619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16:00 – 17: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37" w:type="dxa"/>
          </w:tcPr>
          <w:p w:rsidR="004F1531" w:rsidRPr="00982A6E" w:rsidRDefault="006D5D15" w:rsidP="007D4A6F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of the surgical </w:t>
            </w:r>
            <w:r>
              <w:rPr>
                <w:color w:val="000000"/>
                <w:sz w:val="24"/>
                <w:szCs w:val="24"/>
              </w:rPr>
              <w:t xml:space="preserve">and cardiologist </w:t>
            </w:r>
            <w:r w:rsidRPr="00982A6E">
              <w:rPr>
                <w:color w:val="000000"/>
                <w:sz w:val="24"/>
                <w:szCs w:val="24"/>
              </w:rPr>
              <w:t>approaches used during the day.</w:t>
            </w:r>
          </w:p>
        </w:tc>
      </w:tr>
      <w:tr w:rsidR="004F1531" w:rsidRPr="00982A6E" w:rsidTr="007D4A6F">
        <w:trPr>
          <w:trHeight w:val="429"/>
        </w:trPr>
        <w:tc>
          <w:tcPr>
            <w:tcW w:w="1668" w:type="dxa"/>
          </w:tcPr>
          <w:p w:rsidR="004F1531" w:rsidRPr="00982A6E" w:rsidRDefault="00183636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17:00 – 18</w:t>
            </w:r>
            <w:r w:rsidR="004D6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4F1531" w:rsidRPr="008115E4" w:rsidRDefault="004F1531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4F15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topics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eonatal surgery and postoperative care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Pr="004F1531">
        <w:rPr>
          <w:rFonts w:ascii="Calibri" w:eastAsia="Times New Roman" w:hAnsi="Calibri" w:cs="Times New Roman"/>
          <w:sz w:val="24"/>
          <w:szCs w:val="24"/>
        </w:rPr>
        <w:t>athophysiology of congenital heart defects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4F1531">
        <w:rPr>
          <w:rFonts w:ascii="Calibri" w:eastAsia="Times New Roman" w:hAnsi="Calibri" w:cs="Times New Roman"/>
          <w:sz w:val="24"/>
          <w:szCs w:val="24"/>
        </w:rPr>
        <w:t>ardiopulmonary bypass and myocardial preservation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>ransposition of the great arteries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>etralogy of Fallot and pulmonary atresia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</w:t>
      </w:r>
      <w:r w:rsidRPr="004F1531">
        <w:rPr>
          <w:rFonts w:ascii="Calibri" w:eastAsia="Times New Roman" w:hAnsi="Calibri" w:cs="Times New Roman"/>
          <w:sz w:val="24"/>
          <w:szCs w:val="24"/>
        </w:rPr>
        <w:t>ypoplastic left heart syndrome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4F1531">
        <w:rPr>
          <w:rFonts w:ascii="Calibri" w:eastAsia="Times New Roman" w:hAnsi="Calibri" w:cs="Times New Roman"/>
          <w:sz w:val="24"/>
          <w:szCs w:val="24"/>
        </w:rPr>
        <w:t>Fontan circulation</w:t>
      </w:r>
    </w:p>
    <w:p w:rsidR="004F1531" w:rsidRPr="006D5D15" w:rsidRDefault="004F1531" w:rsidP="0048695A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ew and emerging frontiers in pediatric cardiac surgery</w:t>
      </w:r>
    </w:p>
    <w:sectPr w:rsidR="004F1531" w:rsidRPr="006D5D15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257C"/>
    <w:rsid w:val="00096767"/>
    <w:rsid w:val="000B0578"/>
    <w:rsid w:val="000F2448"/>
    <w:rsid w:val="001334C5"/>
    <w:rsid w:val="001651EC"/>
    <w:rsid w:val="00167EBC"/>
    <w:rsid w:val="001719DE"/>
    <w:rsid w:val="00183636"/>
    <w:rsid w:val="001B00C3"/>
    <w:rsid w:val="001B29F3"/>
    <w:rsid w:val="001F4468"/>
    <w:rsid w:val="00225E05"/>
    <w:rsid w:val="00262806"/>
    <w:rsid w:val="00277881"/>
    <w:rsid w:val="00277D83"/>
    <w:rsid w:val="00283022"/>
    <w:rsid w:val="002A7F66"/>
    <w:rsid w:val="002D10DC"/>
    <w:rsid w:val="002E7F3F"/>
    <w:rsid w:val="00313DB5"/>
    <w:rsid w:val="00326C05"/>
    <w:rsid w:val="00364CD6"/>
    <w:rsid w:val="003678D5"/>
    <w:rsid w:val="003703E1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8695A"/>
    <w:rsid w:val="0049481E"/>
    <w:rsid w:val="004C6A96"/>
    <w:rsid w:val="004C6F5E"/>
    <w:rsid w:val="004D1E28"/>
    <w:rsid w:val="004D6198"/>
    <w:rsid w:val="004F1531"/>
    <w:rsid w:val="005647D8"/>
    <w:rsid w:val="005A33FB"/>
    <w:rsid w:val="005B2F0A"/>
    <w:rsid w:val="005F7E73"/>
    <w:rsid w:val="006B1824"/>
    <w:rsid w:val="006B6F76"/>
    <w:rsid w:val="006D5786"/>
    <w:rsid w:val="006D5D15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115E4"/>
    <w:rsid w:val="008433B0"/>
    <w:rsid w:val="00860F05"/>
    <w:rsid w:val="0089326A"/>
    <w:rsid w:val="008B5D32"/>
    <w:rsid w:val="008D444C"/>
    <w:rsid w:val="00916CBB"/>
    <w:rsid w:val="00925DBD"/>
    <w:rsid w:val="0094090F"/>
    <w:rsid w:val="00982A6E"/>
    <w:rsid w:val="009D4115"/>
    <w:rsid w:val="00A02BAB"/>
    <w:rsid w:val="00A101AC"/>
    <w:rsid w:val="00A23685"/>
    <w:rsid w:val="00A31981"/>
    <w:rsid w:val="00A3309A"/>
    <w:rsid w:val="00A61CA4"/>
    <w:rsid w:val="00B73EA5"/>
    <w:rsid w:val="00B9137A"/>
    <w:rsid w:val="00BB5F61"/>
    <w:rsid w:val="00BE483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1BA2"/>
    <w:rsid w:val="00D54223"/>
    <w:rsid w:val="00D84853"/>
    <w:rsid w:val="00D84B55"/>
    <w:rsid w:val="00DB1808"/>
    <w:rsid w:val="00DE6D32"/>
    <w:rsid w:val="00DF5364"/>
    <w:rsid w:val="00E41C70"/>
    <w:rsid w:val="00E61CCB"/>
    <w:rsid w:val="00EF7C3A"/>
    <w:rsid w:val="00F443C1"/>
    <w:rsid w:val="00F65A16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6474"/>
  <w15:docId w15:val="{69760964-BC59-469D-B9BF-7DD75F1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Telnova, Alina [MEDRU]</cp:lastModifiedBy>
  <cp:revision>15</cp:revision>
  <dcterms:created xsi:type="dcterms:W3CDTF">2016-07-25T15:50:00Z</dcterms:created>
  <dcterms:modified xsi:type="dcterms:W3CDTF">2018-06-20T08:47:00Z</dcterms:modified>
</cp:coreProperties>
</file>