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82" w:rsidRPr="008C60DF" w:rsidRDefault="00CA2489" w:rsidP="00CA2489">
      <w:pPr>
        <w:pStyle w:val="Heading1"/>
        <w:pBdr>
          <w:bottom w:val="single" w:sz="4" w:space="0" w:color="auto"/>
        </w:pBdr>
        <w:ind w:left="0"/>
        <w:rPr>
          <w:rFonts w:asciiTheme="minorHAnsi" w:hAnsiTheme="minorHAnsi" w:cs="Arial"/>
          <w:bCs/>
          <w:sz w:val="28"/>
          <w:szCs w:val="22"/>
        </w:rPr>
      </w:pPr>
      <w:r>
        <w:rPr>
          <w:rFonts w:asciiTheme="minorHAnsi" w:hAnsiTheme="minorHAnsi" w:cs="Arial"/>
          <w:sz w:val="28"/>
          <w:szCs w:val="22"/>
        </w:rPr>
        <w:t>Mini-Observership</w:t>
      </w:r>
      <w:r w:rsidR="008C60DF" w:rsidRPr="008C60DF">
        <w:rPr>
          <w:rFonts w:asciiTheme="minorHAnsi" w:hAnsiTheme="minorHAnsi" w:cs="Arial"/>
          <w:sz w:val="28"/>
          <w:szCs w:val="22"/>
        </w:rPr>
        <w:t xml:space="preserve">           </w:t>
      </w:r>
      <w:r w:rsidR="008D1E17">
        <w:rPr>
          <w:rFonts w:asciiTheme="minorHAnsi" w:hAnsiTheme="minorHAnsi" w:cs="Arial"/>
          <w:sz w:val="28"/>
          <w:szCs w:val="22"/>
        </w:rPr>
        <w:t xml:space="preserve">   </w:t>
      </w:r>
      <w:r w:rsidR="003B29B2">
        <w:rPr>
          <w:rFonts w:asciiTheme="minorHAnsi" w:hAnsiTheme="minorHAnsi" w:cs="Arial"/>
          <w:sz w:val="28"/>
          <w:szCs w:val="22"/>
        </w:rPr>
        <w:t xml:space="preserve">     </w:t>
      </w:r>
      <w:r w:rsidR="008C0E77">
        <w:rPr>
          <w:rFonts w:asciiTheme="minorHAnsi" w:hAnsiTheme="minorHAnsi" w:cs="Arial"/>
          <w:sz w:val="28"/>
          <w:szCs w:val="22"/>
        </w:rPr>
        <w:t xml:space="preserve"> </w:t>
      </w:r>
      <w:r w:rsidR="00E47F53">
        <w:rPr>
          <w:rFonts w:asciiTheme="minorHAnsi" w:hAnsiTheme="minorHAnsi" w:cs="Arial"/>
          <w:sz w:val="28"/>
          <w:szCs w:val="22"/>
        </w:rPr>
        <w:t xml:space="preserve">  </w:t>
      </w:r>
      <w:r w:rsidR="00F574BF">
        <w:rPr>
          <w:rFonts w:asciiTheme="minorHAnsi" w:hAnsiTheme="minorHAnsi" w:cs="Arial"/>
          <w:sz w:val="28"/>
          <w:szCs w:val="22"/>
        </w:rPr>
        <w:t xml:space="preserve">    </w:t>
      </w:r>
      <w:r w:rsidR="00C60F2B">
        <w:rPr>
          <w:rFonts w:asciiTheme="minorHAnsi" w:hAnsiTheme="minorHAnsi" w:cs="Arial"/>
          <w:sz w:val="28"/>
          <w:szCs w:val="22"/>
        </w:rPr>
        <w:t xml:space="preserve">July </w:t>
      </w:r>
      <w:r w:rsidR="00BA2AB1">
        <w:rPr>
          <w:rFonts w:asciiTheme="minorHAnsi" w:hAnsiTheme="minorHAnsi" w:cs="Arial"/>
          <w:sz w:val="28"/>
          <w:szCs w:val="22"/>
        </w:rPr>
        <w:t>10-12</w:t>
      </w:r>
      <w:r w:rsidR="00F574BF">
        <w:rPr>
          <w:rFonts w:asciiTheme="minorHAnsi" w:hAnsiTheme="minorHAnsi" w:cs="Arial"/>
          <w:sz w:val="28"/>
          <w:szCs w:val="22"/>
        </w:rPr>
        <w:t>, 201</w:t>
      </w:r>
      <w:r w:rsidR="00BA2AB1">
        <w:rPr>
          <w:rFonts w:asciiTheme="minorHAnsi" w:hAnsiTheme="minorHAnsi" w:cs="Arial"/>
          <w:sz w:val="28"/>
          <w:szCs w:val="22"/>
        </w:rPr>
        <w:t>8</w:t>
      </w:r>
      <w:r w:rsidR="00A56E1C">
        <w:rPr>
          <w:rFonts w:asciiTheme="minorHAnsi" w:hAnsiTheme="minorHAnsi" w:cs="Arial"/>
          <w:sz w:val="28"/>
          <w:szCs w:val="22"/>
        </w:rPr>
        <w:tab/>
      </w:r>
      <w:r w:rsidR="008D1E17">
        <w:rPr>
          <w:rFonts w:asciiTheme="minorHAnsi" w:hAnsiTheme="minorHAnsi" w:cs="Arial"/>
          <w:sz w:val="28"/>
          <w:szCs w:val="22"/>
        </w:rPr>
        <w:t xml:space="preserve">  </w:t>
      </w:r>
      <w:r w:rsidR="008C60DF">
        <w:rPr>
          <w:rFonts w:asciiTheme="minorHAnsi" w:hAnsiTheme="minorHAnsi" w:cs="Arial"/>
          <w:sz w:val="28"/>
          <w:szCs w:val="22"/>
        </w:rPr>
        <w:t xml:space="preserve">  </w:t>
      </w:r>
      <w:r w:rsidR="008C0E77">
        <w:rPr>
          <w:rFonts w:asciiTheme="minorHAnsi" w:hAnsiTheme="minorHAnsi" w:cs="Arial"/>
          <w:sz w:val="28"/>
          <w:szCs w:val="22"/>
        </w:rPr>
        <w:tab/>
      </w:r>
      <w:r w:rsidR="002F59B9">
        <w:rPr>
          <w:rFonts w:asciiTheme="minorHAnsi" w:hAnsiTheme="minorHAnsi" w:cs="Arial"/>
          <w:sz w:val="28"/>
          <w:szCs w:val="22"/>
        </w:rPr>
        <w:t xml:space="preserve">   </w:t>
      </w:r>
      <w:r>
        <w:rPr>
          <w:rFonts w:asciiTheme="minorHAnsi" w:hAnsiTheme="minorHAnsi" w:cs="Arial"/>
          <w:sz w:val="28"/>
          <w:szCs w:val="22"/>
        </w:rPr>
        <w:t xml:space="preserve">  </w:t>
      </w:r>
      <w:r w:rsidR="00DF72B6">
        <w:rPr>
          <w:rFonts w:asciiTheme="minorHAnsi" w:hAnsiTheme="minorHAnsi" w:cs="Arial"/>
          <w:sz w:val="28"/>
          <w:szCs w:val="22"/>
        </w:rPr>
        <w:t xml:space="preserve"> </w:t>
      </w:r>
      <w:r w:rsidR="002F59B9">
        <w:rPr>
          <w:rFonts w:asciiTheme="minorHAnsi" w:hAnsiTheme="minorHAnsi" w:cs="Arial"/>
          <w:sz w:val="28"/>
          <w:szCs w:val="22"/>
        </w:rPr>
        <w:tab/>
      </w:r>
      <w:r w:rsidR="00DF72B6">
        <w:rPr>
          <w:rFonts w:asciiTheme="minorHAnsi" w:hAnsiTheme="minorHAnsi" w:cs="Arial"/>
          <w:sz w:val="28"/>
          <w:szCs w:val="22"/>
        </w:rPr>
        <w:t xml:space="preserve"> </w:t>
      </w:r>
      <w:r w:rsidR="002F59B9">
        <w:rPr>
          <w:rFonts w:asciiTheme="minorHAnsi" w:hAnsiTheme="minorHAnsi" w:cs="Arial"/>
          <w:sz w:val="28"/>
          <w:szCs w:val="22"/>
        </w:rPr>
        <w:t xml:space="preserve">  </w:t>
      </w:r>
      <w:r w:rsidR="00E47F53">
        <w:rPr>
          <w:rFonts w:asciiTheme="minorHAnsi" w:hAnsiTheme="minorHAnsi" w:cs="Arial"/>
          <w:sz w:val="28"/>
          <w:szCs w:val="22"/>
        </w:rPr>
        <w:tab/>
        <w:t xml:space="preserve">   </w:t>
      </w:r>
      <w:r w:rsidR="002F59B9">
        <w:rPr>
          <w:rFonts w:asciiTheme="minorHAnsi" w:hAnsiTheme="minorHAnsi" w:cs="Arial"/>
          <w:sz w:val="28"/>
          <w:szCs w:val="22"/>
        </w:rPr>
        <w:t xml:space="preserve"> </w:t>
      </w:r>
      <w:r>
        <w:rPr>
          <w:rFonts w:asciiTheme="minorHAnsi" w:hAnsiTheme="minorHAnsi" w:cs="Arial"/>
          <w:sz w:val="28"/>
          <w:szCs w:val="22"/>
        </w:rPr>
        <w:t>Tampa, FL</w:t>
      </w:r>
    </w:p>
    <w:p w:rsidR="00040482" w:rsidRPr="007A1D8A" w:rsidRDefault="0094489D">
      <w:pPr>
        <w:rPr>
          <w:rFonts w:asciiTheme="minorHAnsi" w:hAnsiTheme="minorHAnsi" w:cs="Arial"/>
          <w:b/>
          <w:sz w:val="26"/>
          <w:szCs w:val="26"/>
        </w:rPr>
      </w:pPr>
      <w:r w:rsidRPr="008C60DF">
        <w:rPr>
          <w:rFonts w:asciiTheme="minorHAnsi" w:hAnsiTheme="minorHAnsi" w:cs="Arial"/>
          <w:b/>
          <w:sz w:val="24"/>
        </w:rPr>
        <w:tab/>
      </w:r>
      <w:r w:rsidRPr="008C60DF">
        <w:rPr>
          <w:rFonts w:asciiTheme="minorHAnsi" w:hAnsiTheme="minorHAnsi" w:cs="Arial"/>
          <w:b/>
          <w:sz w:val="24"/>
        </w:rPr>
        <w:tab/>
      </w:r>
      <w:r w:rsidRPr="008C60DF">
        <w:rPr>
          <w:rFonts w:asciiTheme="minorHAnsi" w:hAnsiTheme="minorHAnsi" w:cs="Arial"/>
          <w:b/>
          <w:sz w:val="24"/>
        </w:rPr>
        <w:tab/>
      </w:r>
      <w:r w:rsidR="008C60DF" w:rsidRPr="007A1D8A">
        <w:rPr>
          <w:rFonts w:asciiTheme="minorHAnsi" w:hAnsiTheme="minorHAnsi" w:cs="Arial"/>
          <w:b/>
          <w:color w:val="FF0000"/>
          <w:sz w:val="26"/>
          <w:szCs w:val="26"/>
        </w:rPr>
        <w:t xml:space="preserve">     </w:t>
      </w:r>
      <w:r w:rsidR="00B4622F" w:rsidRPr="007A1D8A">
        <w:rPr>
          <w:rFonts w:asciiTheme="minorHAnsi" w:hAnsiTheme="minorHAnsi" w:cs="Arial"/>
          <w:b/>
          <w:color w:val="FF0000"/>
          <w:sz w:val="26"/>
          <w:szCs w:val="26"/>
        </w:rPr>
        <w:t xml:space="preserve">        </w:t>
      </w:r>
      <w:r w:rsidR="008C60DF" w:rsidRPr="007A1D8A">
        <w:rPr>
          <w:rFonts w:asciiTheme="minorHAnsi" w:hAnsiTheme="minorHAnsi" w:cs="Arial"/>
          <w:b/>
          <w:color w:val="FF0000"/>
          <w:sz w:val="26"/>
          <w:szCs w:val="26"/>
        </w:rPr>
        <w:t xml:space="preserve">   </w:t>
      </w:r>
      <w:r w:rsidR="008D1E17" w:rsidRPr="007A1D8A">
        <w:rPr>
          <w:rFonts w:asciiTheme="minorHAnsi" w:hAnsiTheme="minorHAnsi" w:cs="Arial"/>
          <w:b/>
          <w:color w:val="FF0000"/>
          <w:sz w:val="26"/>
          <w:szCs w:val="26"/>
        </w:rPr>
        <w:t xml:space="preserve">   </w:t>
      </w:r>
      <w:r w:rsidR="003B29B2" w:rsidRPr="007A1D8A">
        <w:rPr>
          <w:rFonts w:asciiTheme="minorHAnsi" w:hAnsiTheme="minorHAnsi" w:cs="Arial"/>
          <w:b/>
          <w:color w:val="FF0000"/>
          <w:sz w:val="26"/>
          <w:szCs w:val="26"/>
        </w:rPr>
        <w:t xml:space="preserve">  </w:t>
      </w:r>
      <w:r w:rsidRPr="007A1D8A">
        <w:rPr>
          <w:rFonts w:asciiTheme="minorHAnsi" w:hAnsiTheme="minorHAnsi" w:cs="Arial"/>
          <w:b/>
          <w:noProof/>
          <w:color w:val="1F497D" w:themeColor="text2"/>
          <w:sz w:val="26"/>
          <w:szCs w:val="26"/>
        </w:rPr>
        <w:t>SURGEON VISITOR PROFILE</w:t>
      </w:r>
      <w:r w:rsidRPr="007A1D8A">
        <w:rPr>
          <w:rFonts w:asciiTheme="minorHAnsi" w:hAnsiTheme="minorHAnsi" w:cs="Arial"/>
          <w:b/>
          <w:noProof/>
          <w:sz w:val="26"/>
          <w:szCs w:val="26"/>
        </w:rPr>
        <w:t xml:space="preserve"> </w:t>
      </w:r>
      <w:r w:rsidR="0037414B" w:rsidRPr="007A1D8A">
        <w:rPr>
          <w:rFonts w:asciiTheme="minorHAnsi" w:hAnsiTheme="minorHAnsi" w:cs="Arial"/>
          <w:b/>
          <w:noProof/>
          <w:sz w:val="26"/>
          <w:szCs w:val="26"/>
        </w:rPr>
        <w:tab/>
      </w:r>
      <w:r w:rsidRPr="007A1D8A">
        <w:rPr>
          <w:rFonts w:asciiTheme="minorHAnsi" w:hAnsiTheme="minorHAnsi" w:cs="Arial"/>
          <w:sz w:val="26"/>
          <w:szCs w:val="26"/>
        </w:rPr>
        <w:tab/>
      </w:r>
      <w:r w:rsidR="008C60DF" w:rsidRPr="007A1D8A">
        <w:rPr>
          <w:rFonts w:asciiTheme="minorHAnsi" w:hAnsiTheme="minorHAnsi" w:cs="Arial"/>
          <w:sz w:val="26"/>
          <w:szCs w:val="26"/>
        </w:rPr>
        <w:t xml:space="preserve">         </w:t>
      </w:r>
      <w:r w:rsidR="007A1D8A">
        <w:rPr>
          <w:rFonts w:asciiTheme="minorHAnsi" w:hAnsiTheme="minorHAnsi" w:cs="Arial"/>
          <w:sz w:val="26"/>
          <w:szCs w:val="26"/>
        </w:rPr>
        <w:tab/>
        <w:t xml:space="preserve">    </w:t>
      </w:r>
      <w:r w:rsidR="004C1B38">
        <w:rPr>
          <w:rFonts w:asciiTheme="minorHAnsi" w:hAnsiTheme="minorHAnsi" w:cs="Arial"/>
          <w:sz w:val="26"/>
          <w:szCs w:val="26"/>
        </w:rPr>
        <w:t xml:space="preserve"> </w:t>
      </w:r>
    </w:p>
    <w:p w:rsidR="00323777" w:rsidRDefault="00323777" w:rsidP="002F59B9">
      <w:pPr>
        <w:rPr>
          <w:rFonts w:asciiTheme="minorHAnsi" w:hAnsiTheme="minorHAnsi" w:cs="Arial"/>
          <w:b/>
          <w:sz w:val="22"/>
          <w:szCs w:val="22"/>
        </w:rPr>
      </w:pPr>
    </w:p>
    <w:p w:rsidR="00F47918" w:rsidRDefault="009125FB" w:rsidP="00F574BF">
      <w:pPr>
        <w:rPr>
          <w:rFonts w:asciiTheme="minorHAnsi" w:hAnsiTheme="minorHAnsi" w:cs="Arial"/>
          <w:sz w:val="22"/>
          <w:szCs w:val="22"/>
        </w:rPr>
      </w:pPr>
      <w:r w:rsidRPr="008E205D">
        <w:rPr>
          <w:rFonts w:asciiTheme="minorHAnsi" w:hAnsiTheme="minorHAnsi" w:cs="Arial"/>
          <w:b/>
          <w:sz w:val="22"/>
          <w:szCs w:val="22"/>
        </w:rPr>
        <w:t>Surgeon</w:t>
      </w:r>
      <w:r w:rsidR="00040482" w:rsidRPr="008E205D">
        <w:rPr>
          <w:rFonts w:asciiTheme="minorHAnsi" w:hAnsiTheme="minorHAnsi" w:cs="Arial"/>
          <w:b/>
          <w:sz w:val="22"/>
          <w:szCs w:val="22"/>
        </w:rPr>
        <w:t xml:space="preserve"> Name:</w:t>
      </w:r>
      <w:r w:rsidR="00040482" w:rsidRPr="008E205D">
        <w:rPr>
          <w:rFonts w:asciiTheme="minorHAnsi" w:hAnsiTheme="minorHAnsi" w:cs="Arial"/>
          <w:sz w:val="22"/>
          <w:szCs w:val="22"/>
        </w:rPr>
        <w:tab/>
      </w:r>
      <w:r w:rsidR="002F59B9">
        <w:rPr>
          <w:rFonts w:asciiTheme="minorHAnsi" w:hAnsiTheme="minorHAnsi" w:cs="Arial"/>
          <w:sz w:val="22"/>
          <w:szCs w:val="22"/>
        </w:rPr>
        <w:tab/>
      </w:r>
      <w:r w:rsidR="00BA2AB1">
        <w:rPr>
          <w:rFonts w:asciiTheme="minorHAnsi" w:hAnsiTheme="minorHAnsi" w:cs="Arial"/>
          <w:sz w:val="22"/>
          <w:szCs w:val="22"/>
        </w:rPr>
        <w:t>TBD</w:t>
      </w:r>
    </w:p>
    <w:p w:rsidR="00F47918" w:rsidRDefault="00F47918" w:rsidP="00284523">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36782C" w:rsidRPr="00AB0820" w:rsidRDefault="0036782C" w:rsidP="00801BC8">
      <w:pPr>
        <w:rPr>
          <w:rFonts w:asciiTheme="minorHAnsi" w:hAnsiTheme="minorHAnsi" w:cs="Arial"/>
          <w:sz w:val="22"/>
          <w:szCs w:val="22"/>
        </w:rPr>
      </w:pPr>
      <w:r w:rsidRPr="0036782C">
        <w:rPr>
          <w:rFonts w:asciiTheme="minorHAnsi" w:hAnsiTheme="minorHAnsi" w:cs="Arial"/>
          <w:b/>
          <w:sz w:val="22"/>
          <w:szCs w:val="22"/>
        </w:rPr>
        <w:t xml:space="preserve">Representative for </w:t>
      </w:r>
    </w:p>
    <w:p w:rsidR="00B237F4" w:rsidRPr="00B237F4" w:rsidRDefault="0036782C" w:rsidP="00F574BF">
      <w:pPr>
        <w:rPr>
          <w:rFonts w:asciiTheme="minorHAnsi" w:hAnsiTheme="minorHAnsi" w:cs="Arial"/>
          <w:sz w:val="22"/>
          <w:szCs w:val="22"/>
        </w:rPr>
      </w:pPr>
      <w:r w:rsidRPr="0036782C">
        <w:rPr>
          <w:rFonts w:asciiTheme="minorHAnsi" w:hAnsiTheme="minorHAnsi" w:cs="Arial"/>
          <w:b/>
          <w:sz w:val="22"/>
          <w:szCs w:val="22"/>
        </w:rPr>
        <w:t>Visiting Surgeons:</w:t>
      </w:r>
      <w:r>
        <w:rPr>
          <w:rFonts w:asciiTheme="minorHAnsi" w:hAnsiTheme="minorHAnsi" w:cs="Arial"/>
          <w:b/>
          <w:sz w:val="22"/>
          <w:szCs w:val="22"/>
        </w:rPr>
        <w:tab/>
      </w:r>
      <w:r w:rsidR="002B23F4">
        <w:rPr>
          <w:rFonts w:asciiTheme="minorHAnsi" w:hAnsiTheme="minorHAnsi" w:cs="Arial"/>
          <w:sz w:val="22"/>
          <w:szCs w:val="22"/>
        </w:rPr>
        <w:t xml:space="preserve"> </w:t>
      </w:r>
      <w:r w:rsidR="00BA2AB1">
        <w:rPr>
          <w:rFonts w:asciiTheme="minorHAnsi" w:hAnsiTheme="minorHAnsi" w:cs="Arial"/>
          <w:sz w:val="22"/>
          <w:szCs w:val="22"/>
        </w:rPr>
        <w:t>TBD</w:t>
      </w:r>
      <w:r w:rsidR="00F574BF">
        <w:rPr>
          <w:rFonts w:asciiTheme="minorHAnsi" w:hAnsiTheme="minorHAnsi" w:cs="Arial"/>
          <w:sz w:val="22"/>
          <w:szCs w:val="22"/>
        </w:rPr>
        <w:t xml:space="preserve"> </w:t>
      </w:r>
    </w:p>
    <w:p w:rsidR="00822C27" w:rsidRPr="008E205D" w:rsidRDefault="00822C27" w:rsidP="00463564">
      <w:pPr>
        <w:rPr>
          <w:rFonts w:asciiTheme="minorHAnsi" w:hAnsiTheme="minorHAnsi"/>
          <w:sz w:val="22"/>
          <w:szCs w:val="22"/>
          <w:lang w:val="en-GB"/>
        </w:rPr>
      </w:pPr>
    </w:p>
    <w:p w:rsidR="008E205D" w:rsidRDefault="008D1E17" w:rsidP="008E205D">
      <w:pPr>
        <w:rPr>
          <w:rFonts w:asciiTheme="minorHAnsi" w:hAnsiTheme="minorHAnsi" w:cs="Arial"/>
          <w:b/>
          <w:sz w:val="22"/>
          <w:szCs w:val="22"/>
        </w:rPr>
      </w:pPr>
      <w:r>
        <w:rPr>
          <w:rFonts w:asciiTheme="minorHAnsi" w:hAnsiTheme="minorHAnsi" w:cs="Arial"/>
          <w:b/>
          <w:sz w:val="22"/>
          <w:szCs w:val="22"/>
        </w:rPr>
        <w:t>Visiting Country:</w:t>
      </w:r>
      <w:r w:rsidR="00801BC8">
        <w:rPr>
          <w:rFonts w:asciiTheme="minorHAnsi" w:hAnsiTheme="minorHAnsi" w:cs="Arial"/>
          <w:sz w:val="22"/>
          <w:szCs w:val="22"/>
        </w:rPr>
        <w:tab/>
      </w:r>
      <w:r w:rsidR="00BA2AB1">
        <w:rPr>
          <w:rFonts w:asciiTheme="minorHAnsi" w:hAnsiTheme="minorHAnsi" w:cs="Arial"/>
          <w:sz w:val="22"/>
          <w:szCs w:val="22"/>
        </w:rPr>
        <w:t>Russian</w:t>
      </w:r>
    </w:p>
    <w:p w:rsidR="00E62AD8" w:rsidRPr="008E205D" w:rsidRDefault="00E62AD8" w:rsidP="00B31B82">
      <w:pPr>
        <w:rPr>
          <w:rFonts w:asciiTheme="minorHAnsi" w:hAnsiTheme="minorHAnsi" w:cs="Arial"/>
          <w:bCs/>
          <w:sz w:val="22"/>
          <w:szCs w:val="22"/>
        </w:rPr>
      </w:pPr>
    </w:p>
    <w:p w:rsidR="008C0E77" w:rsidRPr="004C1B38" w:rsidRDefault="008E205D" w:rsidP="008C0E77">
      <w:pPr>
        <w:ind w:left="2160" w:hanging="2160"/>
        <w:rPr>
          <w:rFonts w:asciiTheme="minorHAnsi" w:hAnsiTheme="minorHAnsi" w:cs="Arial"/>
          <w:bCs/>
          <w:sz w:val="22"/>
          <w:szCs w:val="22"/>
        </w:rPr>
      </w:pPr>
      <w:r w:rsidRPr="008E205D">
        <w:rPr>
          <w:rFonts w:asciiTheme="minorHAnsi" w:hAnsiTheme="minorHAnsi" w:cs="Arial"/>
          <w:b/>
          <w:bCs/>
          <w:sz w:val="22"/>
          <w:szCs w:val="22"/>
        </w:rPr>
        <w:t>Purpose of Visit</w:t>
      </w:r>
      <w:r w:rsidRPr="008E205D">
        <w:rPr>
          <w:rFonts w:asciiTheme="minorHAnsi" w:hAnsiTheme="minorHAnsi" w:cs="Arial"/>
          <w:bCs/>
          <w:sz w:val="22"/>
          <w:szCs w:val="22"/>
        </w:rPr>
        <w:t>:</w:t>
      </w:r>
      <w:r w:rsidRPr="008E205D">
        <w:rPr>
          <w:rFonts w:asciiTheme="minorHAnsi" w:hAnsiTheme="minorHAnsi" w:cs="Arial"/>
          <w:bCs/>
          <w:sz w:val="22"/>
          <w:szCs w:val="22"/>
        </w:rPr>
        <w:tab/>
      </w:r>
      <w:r w:rsidR="004C1B38">
        <w:rPr>
          <w:rFonts w:asciiTheme="minorHAnsi" w:hAnsiTheme="minorHAnsi" w:cs="Arial"/>
          <w:bCs/>
          <w:sz w:val="22"/>
          <w:szCs w:val="22"/>
        </w:rPr>
        <w:t xml:space="preserve">To observe cases of complex primary and revision knee and complex primary and revision hip systems to upgrade surgical skills. </w:t>
      </w:r>
    </w:p>
    <w:p w:rsidR="00284523" w:rsidRPr="008E205D" w:rsidRDefault="00284523" w:rsidP="008C0E77">
      <w:pPr>
        <w:ind w:left="2160" w:hanging="2160"/>
        <w:rPr>
          <w:rFonts w:asciiTheme="minorHAnsi" w:hAnsiTheme="minorHAnsi" w:cs="Arial"/>
          <w:b/>
          <w:sz w:val="22"/>
          <w:szCs w:val="22"/>
        </w:rPr>
      </w:pPr>
    </w:p>
    <w:p w:rsidR="00CA2489" w:rsidRPr="0095459E" w:rsidRDefault="008E205D" w:rsidP="00CA2489">
      <w:pPr>
        <w:rPr>
          <w:rFonts w:asciiTheme="minorHAnsi" w:hAnsiTheme="minorHAnsi" w:cs="Arial"/>
          <w:b/>
          <w:sz w:val="22"/>
          <w:szCs w:val="22"/>
        </w:rPr>
      </w:pPr>
      <w:r w:rsidRPr="008E205D">
        <w:rPr>
          <w:rFonts w:asciiTheme="minorHAnsi" w:hAnsiTheme="minorHAnsi" w:cs="Arial"/>
          <w:b/>
          <w:sz w:val="22"/>
          <w:szCs w:val="22"/>
        </w:rPr>
        <w:t>Surgery Host:</w:t>
      </w:r>
      <w:r w:rsidRPr="008E205D">
        <w:rPr>
          <w:rFonts w:asciiTheme="minorHAnsi" w:hAnsiTheme="minorHAnsi" w:cs="Arial"/>
          <w:sz w:val="22"/>
          <w:szCs w:val="22"/>
        </w:rPr>
        <w:t xml:space="preserve">  </w:t>
      </w:r>
      <w:r w:rsidRPr="008E205D">
        <w:rPr>
          <w:rFonts w:asciiTheme="minorHAnsi" w:hAnsiTheme="minorHAnsi" w:cs="Arial"/>
          <w:sz w:val="22"/>
          <w:szCs w:val="22"/>
        </w:rPr>
        <w:tab/>
      </w:r>
      <w:r w:rsidRPr="008E205D">
        <w:rPr>
          <w:rFonts w:asciiTheme="minorHAnsi" w:hAnsiTheme="minorHAnsi" w:cs="Arial"/>
          <w:sz w:val="22"/>
          <w:szCs w:val="22"/>
        </w:rPr>
        <w:tab/>
      </w:r>
      <w:r w:rsidR="00CA2489">
        <w:rPr>
          <w:rFonts w:asciiTheme="minorHAnsi" w:hAnsiTheme="minorHAnsi" w:cs="Arial"/>
          <w:b/>
          <w:sz w:val="22"/>
          <w:szCs w:val="22"/>
        </w:rPr>
        <w:t>Thomas Bernasek, MD</w:t>
      </w:r>
    </w:p>
    <w:p w:rsidR="008E205D" w:rsidRDefault="00655EBB" w:rsidP="00CA2489">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Tampa General Hospital</w:t>
      </w:r>
    </w:p>
    <w:p w:rsidR="00655EBB" w:rsidRDefault="00655EBB" w:rsidP="00CA2489">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 Tampa General Circle</w:t>
      </w:r>
    </w:p>
    <w:p w:rsidR="00655EBB" w:rsidRDefault="00655EBB" w:rsidP="00CA2489">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Tampa, Florida 33606</w:t>
      </w:r>
    </w:p>
    <w:p w:rsidR="00655EBB" w:rsidRPr="008E205D" w:rsidRDefault="00655EBB" w:rsidP="00CA2489">
      <w:pPr>
        <w:rPr>
          <w:rFonts w:asciiTheme="minorHAnsi" w:hAnsiTheme="minorHAnsi" w:cs="Arial"/>
          <w:sz w:val="22"/>
          <w:szCs w:val="22"/>
        </w:rPr>
      </w:pPr>
    </w:p>
    <w:p w:rsidR="00F574BF" w:rsidRDefault="00D32F4D" w:rsidP="00655EBB">
      <w:pPr>
        <w:pStyle w:val="Default"/>
        <w:ind w:left="2160" w:hanging="2160"/>
        <w:rPr>
          <w:rFonts w:asciiTheme="minorHAnsi" w:hAnsiTheme="minorHAnsi"/>
          <w:sz w:val="22"/>
          <w:szCs w:val="22"/>
        </w:rPr>
      </w:pPr>
      <w:r w:rsidRPr="00D32F4D">
        <w:rPr>
          <w:rFonts w:asciiTheme="minorHAnsi" w:hAnsiTheme="minorHAnsi"/>
          <w:b/>
          <w:sz w:val="22"/>
          <w:szCs w:val="22"/>
        </w:rPr>
        <w:t>Products Used:</w:t>
      </w:r>
      <w:r>
        <w:rPr>
          <w:rFonts w:asciiTheme="minorHAnsi" w:hAnsiTheme="minorHAnsi"/>
          <w:sz w:val="22"/>
          <w:szCs w:val="22"/>
        </w:rPr>
        <w:tab/>
      </w:r>
      <w:r w:rsidR="00F574BF" w:rsidRPr="00F574BF">
        <w:rPr>
          <w:rFonts w:asciiTheme="minorHAnsi" w:hAnsiTheme="minorHAnsi"/>
          <w:b/>
          <w:sz w:val="22"/>
          <w:szCs w:val="22"/>
        </w:rPr>
        <w:t>H</w:t>
      </w:r>
      <w:r w:rsidR="00436353" w:rsidRPr="00F574BF">
        <w:rPr>
          <w:rFonts w:asciiTheme="minorHAnsi" w:hAnsiTheme="minorHAnsi"/>
          <w:b/>
          <w:sz w:val="22"/>
          <w:szCs w:val="22"/>
        </w:rPr>
        <w:t>ips</w:t>
      </w:r>
      <w:r w:rsidR="00F574BF" w:rsidRPr="00F574BF">
        <w:rPr>
          <w:rFonts w:asciiTheme="minorHAnsi" w:hAnsiTheme="minorHAnsi"/>
          <w:b/>
          <w:sz w:val="22"/>
          <w:szCs w:val="22"/>
        </w:rPr>
        <w:t>:</w:t>
      </w:r>
      <w:r w:rsidR="00436353">
        <w:rPr>
          <w:rFonts w:asciiTheme="minorHAnsi" w:hAnsiTheme="minorHAnsi"/>
          <w:sz w:val="22"/>
          <w:szCs w:val="22"/>
        </w:rPr>
        <w:t xml:space="preserve"> </w:t>
      </w:r>
      <w:r w:rsidR="00CA2489" w:rsidRPr="0095459E">
        <w:rPr>
          <w:rFonts w:asciiTheme="minorHAnsi" w:hAnsiTheme="minorHAnsi"/>
          <w:sz w:val="22"/>
          <w:szCs w:val="22"/>
        </w:rPr>
        <w:t>Summit® Hip System, P</w:t>
      </w:r>
      <w:r w:rsidR="00CA2489">
        <w:rPr>
          <w:rFonts w:asciiTheme="minorHAnsi" w:hAnsiTheme="minorHAnsi"/>
          <w:sz w:val="22"/>
          <w:szCs w:val="22"/>
        </w:rPr>
        <w:t>innacle® Acetabular Cup System</w:t>
      </w:r>
      <w:r w:rsidR="00CA2489" w:rsidRPr="0095459E">
        <w:rPr>
          <w:rFonts w:asciiTheme="minorHAnsi" w:hAnsiTheme="minorHAnsi"/>
          <w:sz w:val="22"/>
          <w:szCs w:val="22"/>
        </w:rPr>
        <w:t xml:space="preserve">, </w:t>
      </w:r>
      <w:r w:rsidR="00436353">
        <w:rPr>
          <w:rFonts w:asciiTheme="minorHAnsi" w:hAnsiTheme="minorHAnsi"/>
          <w:sz w:val="22"/>
          <w:szCs w:val="22"/>
        </w:rPr>
        <w:t xml:space="preserve">and </w:t>
      </w:r>
      <w:proofErr w:type="spellStart"/>
      <w:r w:rsidR="00436353">
        <w:rPr>
          <w:rFonts w:asciiTheme="minorHAnsi" w:hAnsiTheme="minorHAnsi"/>
          <w:sz w:val="22"/>
          <w:szCs w:val="22"/>
        </w:rPr>
        <w:t>AltrX</w:t>
      </w:r>
      <w:proofErr w:type="spellEnd"/>
      <w:r w:rsidR="00436353" w:rsidRPr="0095459E">
        <w:rPr>
          <w:rFonts w:asciiTheme="minorHAnsi" w:hAnsiTheme="minorHAnsi"/>
          <w:sz w:val="22"/>
          <w:szCs w:val="22"/>
        </w:rPr>
        <w:t>®</w:t>
      </w:r>
      <w:r w:rsidR="00F574BF">
        <w:rPr>
          <w:rFonts w:asciiTheme="minorHAnsi" w:hAnsiTheme="minorHAnsi"/>
          <w:sz w:val="22"/>
          <w:szCs w:val="22"/>
        </w:rPr>
        <w:t>.</w:t>
      </w:r>
    </w:p>
    <w:p w:rsidR="008E205D" w:rsidRPr="00655EBB" w:rsidRDefault="00F574BF" w:rsidP="00F574BF">
      <w:pPr>
        <w:pStyle w:val="Default"/>
        <w:ind w:left="2160"/>
        <w:rPr>
          <w:rFonts w:asciiTheme="minorHAnsi" w:hAnsiTheme="minorHAnsi"/>
          <w:color w:val="auto"/>
          <w:sz w:val="22"/>
          <w:szCs w:val="22"/>
        </w:rPr>
      </w:pPr>
      <w:r>
        <w:rPr>
          <w:rFonts w:asciiTheme="minorHAnsi" w:hAnsiTheme="minorHAnsi"/>
          <w:b/>
          <w:sz w:val="22"/>
          <w:szCs w:val="22"/>
        </w:rPr>
        <w:t xml:space="preserve">Knees: </w:t>
      </w:r>
      <w:r w:rsidR="00436353">
        <w:rPr>
          <w:rFonts w:asciiTheme="minorHAnsi" w:hAnsiTheme="minorHAnsi"/>
          <w:sz w:val="22"/>
          <w:szCs w:val="22"/>
        </w:rPr>
        <w:t>Attune</w:t>
      </w:r>
      <w:r w:rsidR="00436353" w:rsidRPr="0095459E">
        <w:rPr>
          <w:rFonts w:asciiTheme="minorHAnsi" w:hAnsiTheme="minorHAnsi"/>
          <w:sz w:val="22"/>
          <w:szCs w:val="22"/>
        </w:rPr>
        <w:t>®</w:t>
      </w:r>
      <w:r w:rsidR="00436353">
        <w:rPr>
          <w:rFonts w:asciiTheme="minorHAnsi" w:hAnsiTheme="minorHAnsi"/>
          <w:sz w:val="22"/>
          <w:szCs w:val="22"/>
        </w:rPr>
        <w:t xml:space="preserve">, </w:t>
      </w:r>
      <w:r w:rsidR="00CA2489" w:rsidRPr="0095459E">
        <w:rPr>
          <w:rFonts w:asciiTheme="minorHAnsi" w:hAnsiTheme="minorHAnsi"/>
          <w:sz w:val="22"/>
          <w:szCs w:val="22"/>
        </w:rPr>
        <w:t>Sigma</w:t>
      </w:r>
      <w:r w:rsidR="00436353">
        <w:rPr>
          <w:rFonts w:asciiTheme="minorHAnsi" w:hAnsiTheme="minorHAnsi"/>
          <w:sz w:val="22"/>
          <w:szCs w:val="22"/>
        </w:rPr>
        <w:t>® HP Partial Knee System, Sigma</w:t>
      </w:r>
      <w:r w:rsidR="00CA2489" w:rsidRPr="0095459E">
        <w:rPr>
          <w:rFonts w:asciiTheme="minorHAnsi" w:hAnsiTheme="minorHAnsi"/>
          <w:sz w:val="22"/>
          <w:szCs w:val="22"/>
        </w:rPr>
        <w:t xml:space="preserve"> F</w:t>
      </w:r>
      <w:r w:rsidR="00436353">
        <w:rPr>
          <w:rFonts w:asciiTheme="minorHAnsi" w:hAnsiTheme="minorHAnsi"/>
          <w:sz w:val="22"/>
          <w:szCs w:val="22"/>
        </w:rPr>
        <w:t>ixed Bearing Knee System, Sigma</w:t>
      </w:r>
      <w:r w:rsidR="00CA2489" w:rsidRPr="0095459E">
        <w:rPr>
          <w:rFonts w:asciiTheme="minorHAnsi" w:hAnsiTheme="minorHAnsi"/>
          <w:sz w:val="22"/>
          <w:szCs w:val="22"/>
        </w:rPr>
        <w:t xml:space="preserve"> Rotating Platform Knee System, </w:t>
      </w:r>
      <w:r w:rsidR="00A71D7D">
        <w:rPr>
          <w:rFonts w:asciiTheme="minorHAnsi" w:hAnsiTheme="minorHAnsi"/>
          <w:sz w:val="22"/>
          <w:szCs w:val="22"/>
        </w:rPr>
        <w:t xml:space="preserve">and </w:t>
      </w:r>
      <w:r w:rsidR="00436353">
        <w:rPr>
          <w:rFonts w:asciiTheme="minorHAnsi" w:hAnsiTheme="minorHAnsi"/>
          <w:sz w:val="22"/>
          <w:szCs w:val="22"/>
        </w:rPr>
        <w:t>LCS® Sigma</w:t>
      </w:r>
      <w:r w:rsidR="00CA2489" w:rsidRPr="0095459E">
        <w:rPr>
          <w:rFonts w:asciiTheme="minorHAnsi" w:hAnsiTheme="minorHAnsi"/>
          <w:sz w:val="22"/>
          <w:szCs w:val="22"/>
        </w:rPr>
        <w:t xml:space="preserve"> Revision Knee System</w:t>
      </w:r>
    </w:p>
    <w:p w:rsidR="008E205D" w:rsidRPr="008E205D" w:rsidRDefault="008E205D" w:rsidP="008E205D">
      <w:pPr>
        <w:pStyle w:val="Heading7"/>
        <w:tabs>
          <w:tab w:val="left" w:pos="3420"/>
        </w:tabs>
        <w:rPr>
          <w:rFonts w:asciiTheme="minorHAnsi" w:hAnsiTheme="minorHAnsi" w:cs="Arial"/>
          <w:sz w:val="22"/>
          <w:szCs w:val="22"/>
        </w:rPr>
      </w:pPr>
      <w:r w:rsidRPr="008E205D">
        <w:rPr>
          <w:rFonts w:asciiTheme="minorHAnsi" w:hAnsiTheme="minorHAnsi" w:cs="Arial"/>
          <w:sz w:val="22"/>
          <w:szCs w:val="22"/>
        </w:rPr>
        <w:t>Representative for</w:t>
      </w:r>
      <w:r w:rsidRPr="008E205D">
        <w:rPr>
          <w:rFonts w:asciiTheme="minorHAnsi" w:hAnsiTheme="minorHAnsi" w:cs="Arial"/>
          <w:sz w:val="22"/>
          <w:szCs w:val="22"/>
        </w:rPr>
        <w:tab/>
      </w:r>
    </w:p>
    <w:p w:rsidR="008E205D" w:rsidRPr="008E205D" w:rsidRDefault="008E205D" w:rsidP="008E205D">
      <w:pPr>
        <w:rPr>
          <w:rFonts w:asciiTheme="minorHAnsi" w:hAnsiTheme="minorHAnsi" w:cs="Arial"/>
          <w:sz w:val="22"/>
          <w:szCs w:val="22"/>
        </w:rPr>
      </w:pPr>
      <w:r w:rsidRPr="008E205D">
        <w:rPr>
          <w:rFonts w:asciiTheme="minorHAnsi" w:hAnsiTheme="minorHAnsi" w:cs="Arial"/>
          <w:b/>
          <w:sz w:val="22"/>
          <w:szCs w:val="22"/>
        </w:rPr>
        <w:t xml:space="preserve">Consulting Surgeon:  </w:t>
      </w:r>
      <w:r w:rsidRPr="008E205D">
        <w:rPr>
          <w:rFonts w:asciiTheme="minorHAnsi" w:hAnsiTheme="minorHAnsi" w:cs="Arial"/>
          <w:b/>
          <w:sz w:val="22"/>
          <w:szCs w:val="22"/>
        </w:rPr>
        <w:tab/>
      </w:r>
      <w:r w:rsidR="00CA2489" w:rsidRPr="00655EBB">
        <w:rPr>
          <w:rFonts w:asciiTheme="minorHAnsi" w:hAnsiTheme="minorHAnsi" w:cs="Arial"/>
          <w:bCs/>
          <w:sz w:val="22"/>
          <w:szCs w:val="22"/>
        </w:rPr>
        <w:t>Tony Moody</w:t>
      </w:r>
      <w:r w:rsidR="00CA2489" w:rsidRPr="0095459E">
        <w:rPr>
          <w:rFonts w:asciiTheme="minorHAnsi" w:hAnsiTheme="minorHAnsi" w:cs="Arial"/>
          <w:bCs/>
          <w:sz w:val="22"/>
          <w:szCs w:val="22"/>
        </w:rPr>
        <w:tab/>
        <w:t xml:space="preserve"> (813)</w:t>
      </w:r>
      <w:r w:rsidR="00323777">
        <w:rPr>
          <w:rFonts w:asciiTheme="minorHAnsi" w:hAnsiTheme="minorHAnsi" w:cs="Arial"/>
          <w:bCs/>
          <w:sz w:val="22"/>
          <w:szCs w:val="22"/>
        </w:rPr>
        <w:t xml:space="preserve"> </w:t>
      </w:r>
      <w:r w:rsidR="00CA2489" w:rsidRPr="0095459E">
        <w:rPr>
          <w:rFonts w:asciiTheme="minorHAnsi" w:hAnsiTheme="minorHAnsi" w:cs="Arial"/>
          <w:bCs/>
          <w:sz w:val="22"/>
          <w:szCs w:val="22"/>
        </w:rPr>
        <w:t>493-5238</w:t>
      </w:r>
    </w:p>
    <w:p w:rsidR="00C52327" w:rsidRPr="008E205D" w:rsidRDefault="00C52327" w:rsidP="008E205D">
      <w:pPr>
        <w:rPr>
          <w:rFonts w:asciiTheme="minorHAnsi" w:hAnsiTheme="minorHAnsi" w:cs="Arial"/>
          <w:b/>
          <w:sz w:val="22"/>
          <w:szCs w:val="22"/>
        </w:rPr>
      </w:pPr>
    </w:p>
    <w:p w:rsidR="00443D74" w:rsidRPr="008E205D" w:rsidRDefault="00C52327" w:rsidP="0094489D">
      <w:pPr>
        <w:rPr>
          <w:rFonts w:asciiTheme="minorHAnsi" w:hAnsiTheme="minorHAnsi" w:cs="Arial"/>
          <w:b/>
          <w:sz w:val="22"/>
          <w:szCs w:val="22"/>
          <w:u w:val="single"/>
        </w:rPr>
      </w:pPr>
      <w:r>
        <w:rPr>
          <w:rFonts w:asciiTheme="minorHAnsi" w:hAnsiTheme="minorHAnsi" w:cs="Arial"/>
          <w:b/>
          <w:sz w:val="22"/>
          <w:szCs w:val="22"/>
          <w:u w:val="single"/>
        </w:rPr>
        <w:t xml:space="preserve">Tuesday, </w:t>
      </w:r>
      <w:r w:rsidR="00BA2AB1">
        <w:rPr>
          <w:rFonts w:asciiTheme="minorHAnsi" w:hAnsiTheme="minorHAnsi" w:cs="Arial"/>
          <w:b/>
          <w:sz w:val="22"/>
          <w:szCs w:val="22"/>
          <w:u w:val="single"/>
        </w:rPr>
        <w:t>July</w:t>
      </w:r>
      <w:r w:rsidR="00954C9D">
        <w:rPr>
          <w:rFonts w:asciiTheme="minorHAnsi" w:hAnsiTheme="minorHAnsi" w:cs="Arial"/>
          <w:b/>
          <w:sz w:val="22"/>
          <w:szCs w:val="22"/>
          <w:u w:val="single"/>
        </w:rPr>
        <w:t xml:space="preserve"> </w:t>
      </w:r>
      <w:r w:rsidR="00BA2AB1">
        <w:rPr>
          <w:rFonts w:asciiTheme="minorHAnsi" w:hAnsiTheme="minorHAnsi" w:cs="Arial"/>
          <w:b/>
          <w:sz w:val="22"/>
          <w:szCs w:val="22"/>
          <w:u w:val="single"/>
        </w:rPr>
        <w:t>10</w:t>
      </w:r>
      <w:r w:rsidR="00F574BF">
        <w:rPr>
          <w:rFonts w:asciiTheme="minorHAnsi" w:hAnsiTheme="minorHAnsi" w:cs="Arial"/>
          <w:b/>
          <w:sz w:val="22"/>
          <w:szCs w:val="22"/>
          <w:u w:val="single"/>
        </w:rPr>
        <w:t>, 201</w:t>
      </w:r>
      <w:r w:rsidR="00BA2AB1">
        <w:rPr>
          <w:rFonts w:asciiTheme="minorHAnsi" w:hAnsiTheme="minorHAnsi" w:cs="Arial"/>
          <w:b/>
          <w:sz w:val="22"/>
          <w:szCs w:val="22"/>
          <w:u w:val="single"/>
        </w:rPr>
        <w:t>8</w:t>
      </w:r>
      <w:r w:rsidR="00414814">
        <w:rPr>
          <w:rFonts w:asciiTheme="minorHAnsi" w:hAnsiTheme="minorHAnsi" w:cs="Arial"/>
          <w:b/>
          <w:sz w:val="22"/>
          <w:szCs w:val="22"/>
          <w:u w:val="single"/>
        </w:rPr>
        <w:t>:</w:t>
      </w:r>
    </w:p>
    <w:p w:rsidR="00414814" w:rsidRPr="00414814" w:rsidRDefault="00414814" w:rsidP="00414814">
      <w:pPr>
        <w:rPr>
          <w:rFonts w:asciiTheme="minorHAnsi" w:hAnsiTheme="minorHAnsi" w:cs="Arial"/>
          <w:i/>
          <w:sz w:val="22"/>
          <w:szCs w:val="22"/>
        </w:rPr>
      </w:pPr>
      <w:r>
        <w:rPr>
          <w:rFonts w:asciiTheme="minorHAnsi" w:hAnsiTheme="minorHAnsi" w:cs="Arial"/>
          <w:i/>
          <w:sz w:val="22"/>
          <w:szCs w:val="22"/>
        </w:rPr>
        <w:t xml:space="preserve">Meet Tony Moody at the McDonald’s entrance to Tampa General Hospital at </w:t>
      </w:r>
      <w:r>
        <w:rPr>
          <w:rFonts w:asciiTheme="minorHAnsi" w:hAnsiTheme="minorHAnsi" w:cs="Arial"/>
          <w:b/>
          <w:i/>
          <w:sz w:val="22"/>
          <w:szCs w:val="22"/>
        </w:rPr>
        <w:t>7:30am</w:t>
      </w:r>
      <w:r>
        <w:rPr>
          <w:rFonts w:asciiTheme="minorHAnsi" w:hAnsiTheme="minorHAnsi" w:cs="Arial"/>
          <w:i/>
          <w:sz w:val="22"/>
          <w:szCs w:val="22"/>
        </w:rPr>
        <w:t>.</w:t>
      </w:r>
    </w:p>
    <w:p w:rsidR="00655EBB" w:rsidRPr="008E205D" w:rsidRDefault="00655EBB" w:rsidP="003A52C8">
      <w:pPr>
        <w:rPr>
          <w:rFonts w:asciiTheme="minorHAnsi" w:hAnsiTheme="minorHAnsi" w:cs="Arial"/>
          <w:sz w:val="22"/>
          <w:szCs w:val="22"/>
        </w:rPr>
      </w:pPr>
    </w:p>
    <w:p w:rsidR="002E7549" w:rsidRPr="002E7549" w:rsidRDefault="00954C9D" w:rsidP="00871956">
      <w:pPr>
        <w:ind w:right="810"/>
        <w:rPr>
          <w:rFonts w:asciiTheme="minorHAnsi" w:hAnsiTheme="minorHAnsi" w:cs="Arial"/>
          <w:b/>
          <w:bCs/>
          <w:sz w:val="22"/>
          <w:szCs w:val="22"/>
          <w:highlight w:val="yellow"/>
        </w:rPr>
      </w:pPr>
      <w:r>
        <w:rPr>
          <w:rFonts w:asciiTheme="minorHAnsi" w:hAnsiTheme="minorHAnsi" w:cs="Arial"/>
          <w:b/>
          <w:bCs/>
          <w:sz w:val="22"/>
          <w:szCs w:val="22"/>
          <w:highlight w:val="yellow"/>
        </w:rPr>
        <w:t xml:space="preserve">Dr. Bernasek’s </w:t>
      </w:r>
      <w:r w:rsidR="002E7549" w:rsidRPr="002E7549">
        <w:rPr>
          <w:rFonts w:asciiTheme="minorHAnsi" w:hAnsiTheme="minorHAnsi" w:cs="Arial"/>
          <w:b/>
          <w:bCs/>
          <w:sz w:val="22"/>
          <w:szCs w:val="22"/>
          <w:highlight w:val="yellow"/>
        </w:rPr>
        <w:t>TENTATIVE</w:t>
      </w:r>
    </w:p>
    <w:p w:rsidR="00871956" w:rsidRPr="00F574BF" w:rsidRDefault="0094489D" w:rsidP="00871956">
      <w:pPr>
        <w:ind w:right="810"/>
        <w:rPr>
          <w:rFonts w:asciiTheme="minorHAnsi" w:hAnsiTheme="minorHAnsi" w:cs="Arial"/>
          <w:bCs/>
          <w:sz w:val="22"/>
          <w:szCs w:val="22"/>
        </w:rPr>
      </w:pPr>
      <w:r w:rsidRPr="002E7549">
        <w:rPr>
          <w:rFonts w:asciiTheme="minorHAnsi" w:hAnsiTheme="minorHAnsi" w:cs="Arial"/>
          <w:b/>
          <w:bCs/>
          <w:sz w:val="22"/>
          <w:szCs w:val="22"/>
          <w:highlight w:val="yellow"/>
        </w:rPr>
        <w:t>Surgery Schedule:</w:t>
      </w:r>
      <w:r w:rsidRPr="008E205D">
        <w:rPr>
          <w:rFonts w:asciiTheme="minorHAnsi" w:hAnsiTheme="minorHAnsi" w:cs="Arial"/>
          <w:b/>
          <w:bCs/>
          <w:sz w:val="22"/>
          <w:szCs w:val="22"/>
        </w:rPr>
        <w:tab/>
      </w:r>
      <w:r w:rsidR="00871956" w:rsidRPr="00F574BF">
        <w:rPr>
          <w:rFonts w:asciiTheme="minorHAnsi" w:hAnsiTheme="minorHAnsi" w:cs="Arial"/>
          <w:bCs/>
          <w:sz w:val="22"/>
          <w:szCs w:val="22"/>
        </w:rPr>
        <w:t xml:space="preserve">8:00 – 9:00 AM </w:t>
      </w:r>
      <w:r w:rsidR="00871956" w:rsidRPr="00F574BF">
        <w:rPr>
          <w:rFonts w:asciiTheme="minorHAnsi" w:hAnsiTheme="minorHAnsi" w:cs="Arial"/>
          <w:bCs/>
          <w:sz w:val="22"/>
          <w:szCs w:val="22"/>
        </w:rPr>
        <w:tab/>
      </w:r>
      <w:r w:rsidR="00871956" w:rsidRPr="00F574BF">
        <w:rPr>
          <w:rFonts w:asciiTheme="minorHAnsi" w:hAnsiTheme="minorHAnsi" w:cs="Arial"/>
          <w:bCs/>
          <w:sz w:val="22"/>
          <w:szCs w:val="22"/>
        </w:rPr>
        <w:tab/>
      </w:r>
      <w:r w:rsidR="00414814" w:rsidRPr="00F574BF">
        <w:rPr>
          <w:rFonts w:asciiTheme="minorHAnsi" w:hAnsiTheme="minorHAnsi" w:cs="Arial"/>
          <w:bCs/>
          <w:sz w:val="22"/>
          <w:szCs w:val="22"/>
        </w:rPr>
        <w:t xml:space="preserve">L TKR—ATTUNE </w:t>
      </w:r>
      <w:r w:rsidR="00871956" w:rsidRPr="00F574BF">
        <w:rPr>
          <w:rFonts w:asciiTheme="minorHAnsi" w:hAnsiTheme="minorHAnsi" w:cs="Arial"/>
          <w:bCs/>
          <w:sz w:val="22"/>
          <w:szCs w:val="22"/>
        </w:rPr>
        <w:t xml:space="preserve"> </w:t>
      </w:r>
    </w:p>
    <w:p w:rsidR="00871956"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r>
      <w:r w:rsidR="00414814" w:rsidRPr="00F574BF">
        <w:rPr>
          <w:rFonts w:asciiTheme="minorHAnsi" w:hAnsiTheme="minorHAnsi" w:cs="Arial"/>
          <w:bCs/>
          <w:sz w:val="22"/>
          <w:szCs w:val="22"/>
        </w:rPr>
        <w:t>9:00 – 10:3</w:t>
      </w:r>
      <w:r w:rsidRPr="00F574BF">
        <w:rPr>
          <w:rFonts w:asciiTheme="minorHAnsi" w:hAnsiTheme="minorHAnsi" w:cs="Arial"/>
          <w:bCs/>
          <w:sz w:val="22"/>
          <w:szCs w:val="22"/>
        </w:rPr>
        <w:t>0 AM</w:t>
      </w:r>
      <w:r w:rsidRPr="00F574BF">
        <w:rPr>
          <w:rFonts w:asciiTheme="minorHAnsi" w:hAnsiTheme="minorHAnsi" w:cs="Arial"/>
          <w:bCs/>
          <w:sz w:val="22"/>
          <w:szCs w:val="22"/>
        </w:rPr>
        <w:tab/>
        <w:t xml:space="preserve">R </w:t>
      </w:r>
      <w:r w:rsidR="00414814" w:rsidRPr="00F574BF">
        <w:rPr>
          <w:rFonts w:asciiTheme="minorHAnsi" w:hAnsiTheme="minorHAnsi" w:cs="Arial"/>
          <w:bCs/>
          <w:sz w:val="22"/>
          <w:szCs w:val="22"/>
        </w:rPr>
        <w:t>Revision TKR—Sigma Revision</w:t>
      </w:r>
    </w:p>
    <w:p w:rsidR="00871956" w:rsidRPr="00F574BF" w:rsidRDefault="00661FF1" w:rsidP="00E47420">
      <w:pPr>
        <w:ind w:left="4320" w:right="810" w:hanging="2160"/>
        <w:rPr>
          <w:rFonts w:asciiTheme="minorHAnsi" w:hAnsiTheme="minorHAnsi" w:cs="Arial"/>
          <w:bCs/>
          <w:sz w:val="22"/>
          <w:szCs w:val="22"/>
        </w:rPr>
      </w:pPr>
      <w:r w:rsidRPr="00F574BF">
        <w:rPr>
          <w:rFonts w:asciiTheme="minorHAnsi" w:hAnsiTheme="minorHAnsi" w:cs="Arial"/>
          <w:bCs/>
          <w:sz w:val="22"/>
          <w:szCs w:val="22"/>
        </w:rPr>
        <w:t>10:30 – 12:0</w:t>
      </w:r>
      <w:r w:rsidR="00871956" w:rsidRPr="00F574BF">
        <w:rPr>
          <w:rFonts w:asciiTheme="minorHAnsi" w:hAnsiTheme="minorHAnsi" w:cs="Arial"/>
          <w:bCs/>
          <w:sz w:val="22"/>
          <w:szCs w:val="22"/>
        </w:rPr>
        <w:t xml:space="preserve">0 </w:t>
      </w:r>
      <w:r w:rsidRPr="00F574BF">
        <w:rPr>
          <w:rFonts w:asciiTheme="minorHAnsi" w:hAnsiTheme="minorHAnsi" w:cs="Arial"/>
          <w:bCs/>
          <w:sz w:val="22"/>
          <w:szCs w:val="22"/>
        </w:rPr>
        <w:t>P</w:t>
      </w:r>
      <w:r w:rsidR="00871956" w:rsidRPr="00F574BF">
        <w:rPr>
          <w:rFonts w:asciiTheme="minorHAnsi" w:hAnsiTheme="minorHAnsi" w:cs="Arial"/>
          <w:bCs/>
          <w:sz w:val="22"/>
          <w:szCs w:val="22"/>
        </w:rPr>
        <w:t xml:space="preserve">M     </w:t>
      </w:r>
      <w:r w:rsidR="00871956" w:rsidRPr="00F574BF">
        <w:rPr>
          <w:rFonts w:asciiTheme="minorHAnsi" w:hAnsiTheme="minorHAnsi" w:cs="Arial"/>
          <w:bCs/>
          <w:sz w:val="22"/>
          <w:szCs w:val="22"/>
        </w:rPr>
        <w:tab/>
      </w:r>
      <w:r w:rsidR="00414814" w:rsidRPr="00F574BF">
        <w:rPr>
          <w:rFonts w:asciiTheme="minorHAnsi" w:hAnsiTheme="minorHAnsi" w:cs="Arial"/>
          <w:bCs/>
          <w:sz w:val="22"/>
          <w:szCs w:val="22"/>
        </w:rPr>
        <w:t>L THR</w:t>
      </w:r>
      <w:r w:rsidR="00E47420" w:rsidRPr="00F574BF">
        <w:rPr>
          <w:rFonts w:asciiTheme="minorHAnsi" w:hAnsiTheme="minorHAnsi" w:cs="Arial"/>
          <w:bCs/>
          <w:sz w:val="22"/>
          <w:szCs w:val="22"/>
        </w:rPr>
        <w:t xml:space="preserve"> Conversio</w:t>
      </w:r>
      <w:r w:rsidRPr="00F574BF">
        <w:rPr>
          <w:rFonts w:asciiTheme="minorHAnsi" w:hAnsiTheme="minorHAnsi" w:cs="Arial"/>
          <w:bCs/>
          <w:sz w:val="22"/>
          <w:szCs w:val="22"/>
        </w:rPr>
        <w:t>n—Summit/</w:t>
      </w:r>
      <w:r w:rsidR="00114ED6" w:rsidRPr="00F574BF">
        <w:rPr>
          <w:rFonts w:asciiTheme="minorHAnsi" w:hAnsiTheme="minorHAnsi" w:cs="Arial"/>
          <w:bCs/>
          <w:sz w:val="22"/>
          <w:szCs w:val="22"/>
        </w:rPr>
        <w:t>S-ROM</w:t>
      </w:r>
      <w:r w:rsidRPr="00F574BF">
        <w:rPr>
          <w:rFonts w:asciiTheme="minorHAnsi" w:hAnsiTheme="minorHAnsi" w:cs="Arial"/>
          <w:bCs/>
          <w:sz w:val="22"/>
          <w:szCs w:val="22"/>
        </w:rPr>
        <w:t>/RECLAIM</w:t>
      </w:r>
      <w:r w:rsidR="00414814" w:rsidRPr="00F574BF">
        <w:rPr>
          <w:rFonts w:asciiTheme="minorHAnsi" w:hAnsiTheme="minorHAnsi" w:cs="Arial"/>
          <w:bCs/>
          <w:sz w:val="22"/>
          <w:szCs w:val="22"/>
        </w:rPr>
        <w:t xml:space="preserve"> </w:t>
      </w:r>
    </w:p>
    <w:p w:rsidR="00871956"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r>
      <w:r w:rsidR="00661FF1" w:rsidRPr="00F574BF">
        <w:rPr>
          <w:rFonts w:asciiTheme="minorHAnsi" w:hAnsiTheme="minorHAnsi" w:cs="Arial"/>
          <w:bCs/>
          <w:sz w:val="22"/>
          <w:szCs w:val="22"/>
        </w:rPr>
        <w:t>12:0</w:t>
      </w:r>
      <w:r w:rsidRPr="00F574BF">
        <w:rPr>
          <w:rFonts w:asciiTheme="minorHAnsi" w:hAnsiTheme="minorHAnsi" w:cs="Arial"/>
          <w:bCs/>
          <w:sz w:val="22"/>
          <w:szCs w:val="22"/>
        </w:rPr>
        <w:t>0 – 1:</w:t>
      </w:r>
      <w:r w:rsidR="00661FF1" w:rsidRPr="00F574BF">
        <w:rPr>
          <w:rFonts w:asciiTheme="minorHAnsi" w:hAnsiTheme="minorHAnsi" w:cs="Arial"/>
          <w:bCs/>
          <w:sz w:val="22"/>
          <w:szCs w:val="22"/>
        </w:rPr>
        <w:t>0</w:t>
      </w:r>
      <w:r w:rsidRPr="00F574BF">
        <w:rPr>
          <w:rFonts w:asciiTheme="minorHAnsi" w:hAnsiTheme="minorHAnsi" w:cs="Arial"/>
          <w:bCs/>
          <w:sz w:val="22"/>
          <w:szCs w:val="22"/>
        </w:rPr>
        <w:t xml:space="preserve">0 PM    </w:t>
      </w:r>
      <w:r w:rsidRPr="00F574BF">
        <w:rPr>
          <w:rFonts w:asciiTheme="minorHAnsi" w:hAnsiTheme="minorHAnsi" w:cs="Arial"/>
          <w:bCs/>
          <w:sz w:val="22"/>
          <w:szCs w:val="22"/>
        </w:rPr>
        <w:tab/>
      </w:r>
      <w:r w:rsidR="00056D29" w:rsidRPr="00F574BF">
        <w:rPr>
          <w:rFonts w:asciiTheme="minorHAnsi" w:hAnsiTheme="minorHAnsi" w:cs="Arial"/>
          <w:bCs/>
          <w:sz w:val="22"/>
          <w:szCs w:val="22"/>
        </w:rPr>
        <w:t>L</w:t>
      </w:r>
      <w:r w:rsidR="00414814" w:rsidRPr="00F574BF">
        <w:rPr>
          <w:rFonts w:asciiTheme="minorHAnsi" w:hAnsiTheme="minorHAnsi" w:cs="Arial"/>
          <w:bCs/>
          <w:sz w:val="22"/>
          <w:szCs w:val="22"/>
        </w:rPr>
        <w:t xml:space="preserve"> THR—Summit </w:t>
      </w:r>
    </w:p>
    <w:p w:rsidR="00871956"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r>
      <w:r w:rsidR="00414814" w:rsidRPr="00F574BF">
        <w:rPr>
          <w:rFonts w:asciiTheme="minorHAnsi" w:hAnsiTheme="minorHAnsi" w:cs="Arial"/>
          <w:bCs/>
          <w:sz w:val="22"/>
          <w:szCs w:val="22"/>
        </w:rPr>
        <w:t>1:</w:t>
      </w:r>
      <w:r w:rsidR="00661FF1" w:rsidRPr="00F574BF">
        <w:rPr>
          <w:rFonts w:asciiTheme="minorHAnsi" w:hAnsiTheme="minorHAnsi" w:cs="Arial"/>
          <w:bCs/>
          <w:sz w:val="22"/>
          <w:szCs w:val="22"/>
        </w:rPr>
        <w:t>00 – 2:0</w:t>
      </w:r>
      <w:r w:rsidRPr="00F574BF">
        <w:rPr>
          <w:rFonts w:asciiTheme="minorHAnsi" w:hAnsiTheme="minorHAnsi" w:cs="Arial"/>
          <w:bCs/>
          <w:sz w:val="22"/>
          <w:szCs w:val="22"/>
        </w:rPr>
        <w:t>0 PM</w:t>
      </w:r>
      <w:r w:rsidRPr="00F574BF">
        <w:rPr>
          <w:rFonts w:asciiTheme="minorHAnsi" w:hAnsiTheme="minorHAnsi" w:cs="Arial"/>
          <w:bCs/>
          <w:sz w:val="22"/>
          <w:szCs w:val="22"/>
        </w:rPr>
        <w:tab/>
      </w:r>
      <w:r w:rsidR="00661FF1" w:rsidRPr="00F574BF">
        <w:rPr>
          <w:rFonts w:asciiTheme="minorHAnsi" w:hAnsiTheme="minorHAnsi" w:cs="Arial"/>
          <w:bCs/>
          <w:sz w:val="22"/>
          <w:szCs w:val="22"/>
        </w:rPr>
        <w:tab/>
      </w:r>
      <w:r w:rsidR="00056D29" w:rsidRPr="00F574BF">
        <w:rPr>
          <w:rFonts w:asciiTheme="minorHAnsi" w:hAnsiTheme="minorHAnsi" w:cs="Arial"/>
          <w:bCs/>
          <w:sz w:val="22"/>
          <w:szCs w:val="22"/>
        </w:rPr>
        <w:t xml:space="preserve">R THR—Summit </w:t>
      </w:r>
    </w:p>
    <w:p w:rsidR="00056D29"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r>
      <w:r w:rsidR="00661FF1" w:rsidRPr="00F574BF">
        <w:rPr>
          <w:rFonts w:asciiTheme="minorHAnsi" w:hAnsiTheme="minorHAnsi" w:cs="Arial"/>
          <w:bCs/>
          <w:sz w:val="22"/>
          <w:szCs w:val="22"/>
        </w:rPr>
        <w:t>2:0</w:t>
      </w:r>
      <w:r w:rsidR="00414814" w:rsidRPr="00F574BF">
        <w:rPr>
          <w:rFonts w:asciiTheme="minorHAnsi" w:hAnsiTheme="minorHAnsi" w:cs="Arial"/>
          <w:bCs/>
          <w:sz w:val="22"/>
          <w:szCs w:val="22"/>
        </w:rPr>
        <w:t xml:space="preserve">0 – </w:t>
      </w:r>
      <w:r w:rsidR="00661FF1" w:rsidRPr="00F574BF">
        <w:rPr>
          <w:rFonts w:asciiTheme="minorHAnsi" w:hAnsiTheme="minorHAnsi" w:cs="Arial"/>
          <w:bCs/>
          <w:sz w:val="22"/>
          <w:szCs w:val="22"/>
        </w:rPr>
        <w:t>3:0</w:t>
      </w:r>
      <w:r w:rsidRPr="00F574BF">
        <w:rPr>
          <w:rFonts w:asciiTheme="minorHAnsi" w:hAnsiTheme="minorHAnsi" w:cs="Arial"/>
          <w:bCs/>
          <w:sz w:val="22"/>
          <w:szCs w:val="22"/>
        </w:rPr>
        <w:t>0 PM</w:t>
      </w:r>
      <w:r w:rsidRPr="00F574BF">
        <w:rPr>
          <w:rFonts w:asciiTheme="minorHAnsi" w:hAnsiTheme="minorHAnsi" w:cs="Arial"/>
          <w:bCs/>
          <w:sz w:val="22"/>
          <w:szCs w:val="22"/>
        </w:rPr>
        <w:tab/>
      </w:r>
      <w:r w:rsidRPr="00F574BF">
        <w:rPr>
          <w:rFonts w:asciiTheme="minorHAnsi" w:hAnsiTheme="minorHAnsi" w:cs="Arial"/>
          <w:bCs/>
          <w:sz w:val="22"/>
          <w:szCs w:val="22"/>
        </w:rPr>
        <w:tab/>
        <w:t xml:space="preserve">R </w:t>
      </w:r>
      <w:r w:rsidR="00056D29" w:rsidRPr="00F574BF">
        <w:rPr>
          <w:rFonts w:asciiTheme="minorHAnsi" w:hAnsiTheme="minorHAnsi" w:cs="Arial"/>
          <w:bCs/>
          <w:sz w:val="22"/>
          <w:szCs w:val="22"/>
        </w:rPr>
        <w:t>TK</w:t>
      </w:r>
      <w:r w:rsidR="00414814" w:rsidRPr="00F574BF">
        <w:rPr>
          <w:rFonts w:asciiTheme="minorHAnsi" w:hAnsiTheme="minorHAnsi" w:cs="Arial"/>
          <w:bCs/>
          <w:sz w:val="22"/>
          <w:szCs w:val="22"/>
        </w:rPr>
        <w:t>R—</w:t>
      </w:r>
      <w:r w:rsidR="00056D29" w:rsidRPr="00F574BF">
        <w:rPr>
          <w:rFonts w:asciiTheme="minorHAnsi" w:hAnsiTheme="minorHAnsi" w:cs="Arial"/>
          <w:bCs/>
          <w:sz w:val="22"/>
          <w:szCs w:val="22"/>
        </w:rPr>
        <w:t>ATTUNE</w:t>
      </w:r>
    </w:p>
    <w:p w:rsidR="00871956" w:rsidRDefault="00661FF1"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t>3</w:t>
      </w:r>
      <w:r w:rsidR="00056D29" w:rsidRPr="00F574BF">
        <w:rPr>
          <w:rFonts w:asciiTheme="minorHAnsi" w:hAnsiTheme="minorHAnsi" w:cs="Arial"/>
          <w:bCs/>
          <w:sz w:val="22"/>
          <w:szCs w:val="22"/>
        </w:rPr>
        <w:t>:</w:t>
      </w:r>
      <w:r w:rsidRPr="00F574BF">
        <w:rPr>
          <w:rFonts w:asciiTheme="minorHAnsi" w:hAnsiTheme="minorHAnsi" w:cs="Arial"/>
          <w:bCs/>
          <w:sz w:val="22"/>
          <w:szCs w:val="22"/>
        </w:rPr>
        <w:t>00 –4:0</w:t>
      </w:r>
      <w:r w:rsidR="00056D29" w:rsidRPr="00F574BF">
        <w:rPr>
          <w:rFonts w:asciiTheme="minorHAnsi" w:hAnsiTheme="minorHAnsi" w:cs="Arial"/>
          <w:bCs/>
          <w:sz w:val="22"/>
          <w:szCs w:val="22"/>
        </w:rPr>
        <w:t>0pm</w:t>
      </w:r>
      <w:r w:rsidR="00056D29" w:rsidRPr="00F574BF">
        <w:rPr>
          <w:rFonts w:asciiTheme="minorHAnsi" w:hAnsiTheme="minorHAnsi" w:cs="Arial"/>
          <w:bCs/>
          <w:sz w:val="22"/>
          <w:szCs w:val="22"/>
        </w:rPr>
        <w:tab/>
      </w:r>
      <w:r w:rsidR="00056D29" w:rsidRPr="00F574BF">
        <w:rPr>
          <w:rFonts w:asciiTheme="minorHAnsi" w:hAnsiTheme="minorHAnsi" w:cs="Arial"/>
          <w:bCs/>
          <w:sz w:val="22"/>
          <w:szCs w:val="22"/>
        </w:rPr>
        <w:tab/>
        <w:t xml:space="preserve">R THR—Summit </w:t>
      </w:r>
      <w:r w:rsidR="00414814" w:rsidRPr="00F574BF">
        <w:rPr>
          <w:rFonts w:asciiTheme="minorHAnsi" w:hAnsiTheme="minorHAnsi" w:cs="Arial"/>
          <w:bCs/>
          <w:sz w:val="22"/>
          <w:szCs w:val="22"/>
        </w:rPr>
        <w:t xml:space="preserve"> </w:t>
      </w:r>
    </w:p>
    <w:p w:rsidR="002E7549" w:rsidRPr="002E7549" w:rsidRDefault="002E7549" w:rsidP="002E7549">
      <w:pPr>
        <w:ind w:right="810"/>
        <w:rPr>
          <w:rFonts w:asciiTheme="minorHAnsi" w:hAnsiTheme="minorHAnsi" w:cs="Arial"/>
          <w:b/>
          <w:bCs/>
          <w:i/>
          <w:color w:val="FF0000"/>
          <w:sz w:val="22"/>
          <w:szCs w:val="22"/>
        </w:rPr>
      </w:pPr>
      <w:r w:rsidRPr="002E7549">
        <w:rPr>
          <w:rFonts w:asciiTheme="minorHAnsi" w:hAnsiTheme="minorHAnsi" w:cs="Arial"/>
          <w:b/>
          <w:bCs/>
          <w:i/>
          <w:color w:val="FF0000"/>
          <w:sz w:val="22"/>
          <w:szCs w:val="22"/>
        </w:rPr>
        <w:t xml:space="preserve">*Surgery schedule is based off a previous visitation. A more accurate surgery schedule will be provided closer to the visitation date. </w:t>
      </w: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2E7549" w:rsidRDefault="002E7549" w:rsidP="00871956">
      <w:pPr>
        <w:ind w:right="810"/>
        <w:rPr>
          <w:rFonts w:asciiTheme="minorHAnsi" w:hAnsiTheme="minorHAnsi" w:cs="Arial"/>
          <w:bCs/>
          <w:sz w:val="22"/>
          <w:szCs w:val="22"/>
        </w:rPr>
      </w:pPr>
    </w:p>
    <w:p w:rsidR="00C52327" w:rsidRPr="008E205D" w:rsidRDefault="00056D29" w:rsidP="00C52327">
      <w:pPr>
        <w:rPr>
          <w:rFonts w:asciiTheme="minorHAnsi" w:hAnsiTheme="minorHAnsi" w:cs="Arial"/>
          <w:b/>
          <w:sz w:val="22"/>
          <w:szCs w:val="22"/>
          <w:u w:val="single"/>
        </w:rPr>
      </w:pPr>
      <w:r>
        <w:rPr>
          <w:rFonts w:asciiTheme="minorHAnsi" w:hAnsiTheme="minorHAnsi" w:cs="Arial"/>
          <w:b/>
          <w:sz w:val="22"/>
          <w:szCs w:val="22"/>
          <w:u w:val="single"/>
        </w:rPr>
        <w:lastRenderedPageBreak/>
        <w:t>W</w:t>
      </w:r>
      <w:r w:rsidR="00C52327">
        <w:rPr>
          <w:rFonts w:asciiTheme="minorHAnsi" w:hAnsiTheme="minorHAnsi" w:cs="Arial"/>
          <w:b/>
          <w:sz w:val="22"/>
          <w:szCs w:val="22"/>
          <w:u w:val="single"/>
        </w:rPr>
        <w:t xml:space="preserve">ednesday, </w:t>
      </w:r>
      <w:r w:rsidR="00BA2AB1">
        <w:rPr>
          <w:rFonts w:asciiTheme="minorHAnsi" w:hAnsiTheme="minorHAnsi" w:cs="Arial"/>
          <w:b/>
          <w:sz w:val="22"/>
          <w:szCs w:val="22"/>
          <w:u w:val="single"/>
        </w:rPr>
        <w:t>July 11, 2018</w:t>
      </w:r>
      <w:r w:rsidR="00414814">
        <w:rPr>
          <w:rFonts w:asciiTheme="minorHAnsi" w:hAnsiTheme="minorHAnsi" w:cs="Arial"/>
          <w:b/>
          <w:sz w:val="22"/>
          <w:szCs w:val="22"/>
          <w:u w:val="single"/>
        </w:rPr>
        <w:t>:</w:t>
      </w:r>
    </w:p>
    <w:p w:rsidR="00414814" w:rsidRDefault="00414814" w:rsidP="00414814">
      <w:pPr>
        <w:rPr>
          <w:rFonts w:asciiTheme="minorHAnsi" w:hAnsiTheme="minorHAnsi" w:cs="Arial"/>
          <w:i/>
          <w:sz w:val="22"/>
          <w:szCs w:val="22"/>
        </w:rPr>
      </w:pPr>
      <w:r>
        <w:rPr>
          <w:rFonts w:asciiTheme="minorHAnsi" w:hAnsiTheme="minorHAnsi" w:cs="Arial"/>
          <w:i/>
          <w:sz w:val="22"/>
          <w:szCs w:val="22"/>
        </w:rPr>
        <w:t xml:space="preserve">Meet Tony Moody at the McDonald’s entrance to Tampa General Hospital at </w:t>
      </w:r>
      <w:r>
        <w:rPr>
          <w:rFonts w:asciiTheme="minorHAnsi" w:hAnsiTheme="minorHAnsi" w:cs="Arial"/>
          <w:b/>
          <w:i/>
          <w:sz w:val="22"/>
          <w:szCs w:val="22"/>
        </w:rPr>
        <w:t>7:3</w:t>
      </w:r>
      <w:r w:rsidRPr="000B73E7">
        <w:rPr>
          <w:rFonts w:asciiTheme="minorHAnsi" w:hAnsiTheme="minorHAnsi" w:cs="Arial"/>
          <w:b/>
          <w:i/>
          <w:sz w:val="22"/>
          <w:szCs w:val="22"/>
        </w:rPr>
        <w:t>0am</w:t>
      </w:r>
      <w:r>
        <w:rPr>
          <w:rFonts w:asciiTheme="minorHAnsi" w:hAnsiTheme="minorHAnsi" w:cs="Arial"/>
          <w:b/>
          <w:i/>
          <w:sz w:val="22"/>
          <w:szCs w:val="22"/>
        </w:rPr>
        <w:t>.</w:t>
      </w:r>
    </w:p>
    <w:p w:rsidR="00C52327" w:rsidRPr="008E205D" w:rsidRDefault="00C52327" w:rsidP="00C52327">
      <w:pPr>
        <w:rPr>
          <w:rFonts w:asciiTheme="minorHAnsi" w:hAnsiTheme="minorHAnsi" w:cs="Arial"/>
          <w:sz w:val="22"/>
          <w:szCs w:val="22"/>
        </w:rPr>
      </w:pPr>
      <w:r w:rsidRPr="008E205D">
        <w:rPr>
          <w:rFonts w:asciiTheme="minorHAnsi" w:hAnsiTheme="minorHAnsi" w:cs="Arial"/>
          <w:sz w:val="22"/>
          <w:szCs w:val="22"/>
        </w:rPr>
        <w:tab/>
      </w:r>
    </w:p>
    <w:p w:rsidR="00C52327" w:rsidRDefault="00C52327" w:rsidP="00C52327">
      <w:pPr>
        <w:ind w:right="810"/>
        <w:rPr>
          <w:rFonts w:asciiTheme="minorHAnsi" w:hAnsiTheme="minorHAnsi" w:cs="Arial"/>
          <w:sz w:val="22"/>
          <w:szCs w:val="22"/>
        </w:rPr>
      </w:pPr>
      <w:r>
        <w:rPr>
          <w:rFonts w:asciiTheme="minorHAnsi" w:hAnsiTheme="minorHAnsi" w:cs="Arial"/>
          <w:b/>
          <w:bCs/>
          <w:sz w:val="22"/>
          <w:szCs w:val="22"/>
        </w:rPr>
        <w:t>Clinical Observation</w:t>
      </w:r>
      <w:r w:rsidRPr="008E205D">
        <w:rPr>
          <w:rFonts w:asciiTheme="minorHAnsi" w:hAnsiTheme="minorHAnsi" w:cs="Arial"/>
          <w:b/>
          <w:bCs/>
          <w:sz w:val="22"/>
          <w:szCs w:val="22"/>
        </w:rPr>
        <w:t>:</w:t>
      </w:r>
      <w:r w:rsidRPr="008E205D">
        <w:rPr>
          <w:rFonts w:asciiTheme="minorHAnsi" w:hAnsiTheme="minorHAnsi" w:cs="Arial"/>
          <w:b/>
          <w:bCs/>
          <w:sz w:val="22"/>
          <w:szCs w:val="22"/>
        </w:rPr>
        <w:tab/>
      </w:r>
      <w:r w:rsidR="003A5A05">
        <w:rPr>
          <w:rFonts w:asciiTheme="minorHAnsi" w:hAnsiTheme="minorHAnsi" w:cs="Arial"/>
          <w:sz w:val="22"/>
          <w:szCs w:val="22"/>
        </w:rPr>
        <w:t>8:00</w:t>
      </w:r>
      <w:r w:rsidR="00436353">
        <w:rPr>
          <w:rFonts w:asciiTheme="minorHAnsi" w:hAnsiTheme="minorHAnsi" w:cs="Arial"/>
          <w:sz w:val="22"/>
          <w:szCs w:val="22"/>
        </w:rPr>
        <w:t xml:space="preserve"> </w:t>
      </w:r>
      <w:r w:rsidR="003A5A05">
        <w:rPr>
          <w:rFonts w:asciiTheme="minorHAnsi" w:hAnsiTheme="minorHAnsi" w:cs="Arial"/>
          <w:sz w:val="22"/>
          <w:szCs w:val="22"/>
        </w:rPr>
        <w:t>– 12</w:t>
      </w:r>
      <w:r>
        <w:rPr>
          <w:rFonts w:asciiTheme="minorHAnsi" w:hAnsiTheme="minorHAnsi" w:cs="Arial"/>
          <w:sz w:val="22"/>
          <w:szCs w:val="22"/>
        </w:rPr>
        <w:t>:00 PM</w:t>
      </w:r>
    </w:p>
    <w:p w:rsidR="00655EBB" w:rsidRDefault="00655EBB" w:rsidP="00C52327">
      <w:pPr>
        <w:rPr>
          <w:rFonts w:asciiTheme="minorHAnsi" w:hAnsiTheme="minorHAnsi" w:cs="Arial"/>
          <w:b/>
          <w:sz w:val="22"/>
          <w:szCs w:val="22"/>
          <w:u w:val="single"/>
        </w:rPr>
      </w:pPr>
    </w:p>
    <w:p w:rsidR="004C190F" w:rsidRPr="00461852" w:rsidRDefault="00461852" w:rsidP="00C52327">
      <w:pPr>
        <w:rPr>
          <w:rFonts w:asciiTheme="minorHAnsi" w:hAnsiTheme="minorHAnsi" w:cs="Arial"/>
          <w:b/>
          <w:sz w:val="22"/>
          <w:szCs w:val="22"/>
        </w:rPr>
      </w:pPr>
      <w:r>
        <w:rPr>
          <w:rFonts w:asciiTheme="minorHAnsi" w:hAnsiTheme="minorHAnsi" w:cs="Arial"/>
          <w:b/>
          <w:sz w:val="22"/>
          <w:szCs w:val="22"/>
        </w:rPr>
        <w:t>Facilities Tour:</w:t>
      </w:r>
      <w:r>
        <w:rPr>
          <w:rFonts w:asciiTheme="minorHAnsi" w:hAnsiTheme="minorHAnsi" w:cs="Arial"/>
          <w:b/>
          <w:sz w:val="22"/>
          <w:szCs w:val="22"/>
        </w:rPr>
        <w:tab/>
      </w:r>
      <w:r>
        <w:rPr>
          <w:rFonts w:asciiTheme="minorHAnsi" w:hAnsiTheme="minorHAnsi" w:cs="Arial"/>
          <w:b/>
          <w:sz w:val="22"/>
          <w:szCs w:val="22"/>
        </w:rPr>
        <w:tab/>
      </w:r>
      <w:r w:rsidRPr="00461852">
        <w:rPr>
          <w:rFonts w:asciiTheme="minorHAnsi" w:hAnsiTheme="minorHAnsi" w:cs="Arial"/>
          <w:sz w:val="22"/>
          <w:szCs w:val="22"/>
        </w:rPr>
        <w:t>12:00</w:t>
      </w:r>
      <w:r>
        <w:rPr>
          <w:rFonts w:asciiTheme="minorHAnsi" w:hAnsiTheme="minorHAnsi" w:cs="Arial"/>
          <w:sz w:val="22"/>
          <w:szCs w:val="22"/>
        </w:rPr>
        <w:t xml:space="preserve"> - </w:t>
      </w:r>
      <w:r w:rsidRPr="00461852">
        <w:rPr>
          <w:rFonts w:asciiTheme="minorHAnsi" w:hAnsiTheme="minorHAnsi" w:cs="Arial"/>
          <w:sz w:val="22"/>
          <w:szCs w:val="22"/>
        </w:rPr>
        <w:t>1:00</w:t>
      </w:r>
      <w:r>
        <w:rPr>
          <w:rFonts w:asciiTheme="minorHAnsi" w:hAnsiTheme="minorHAnsi" w:cs="Arial"/>
          <w:sz w:val="22"/>
          <w:szCs w:val="22"/>
        </w:rPr>
        <w:t xml:space="preserve"> PM</w:t>
      </w:r>
    </w:p>
    <w:p w:rsidR="002B2132" w:rsidRPr="00FE0053" w:rsidRDefault="00FE0053" w:rsidP="00FE0053">
      <w:pPr>
        <w:rPr>
          <w:rFonts w:asciiTheme="minorHAnsi" w:hAnsiTheme="minorHAnsi" w:cs="Arial"/>
          <w:sz w:val="22"/>
          <w:szCs w:val="22"/>
        </w:rPr>
      </w:pPr>
      <w:r>
        <w:rPr>
          <w:rFonts w:asciiTheme="minorHAnsi" w:hAnsiTheme="minorHAnsi" w:cs="Arial"/>
          <w:sz w:val="22"/>
          <w:szCs w:val="22"/>
        </w:rPr>
        <w:t>**</w:t>
      </w:r>
      <w:r w:rsidRPr="00FE0053">
        <w:rPr>
          <w:rFonts w:asciiTheme="minorHAnsi" w:hAnsiTheme="minorHAnsi" w:cs="Arial"/>
          <w:sz w:val="22"/>
          <w:szCs w:val="22"/>
        </w:rPr>
        <w:t>Facilities tour will be led by Dr. Bernasek’s assistant/staff</w:t>
      </w:r>
    </w:p>
    <w:p w:rsidR="002E6EA9" w:rsidRDefault="002E6EA9" w:rsidP="00C52327">
      <w:pPr>
        <w:rPr>
          <w:rFonts w:asciiTheme="minorHAnsi" w:hAnsiTheme="minorHAnsi" w:cs="Arial"/>
          <w:b/>
          <w:sz w:val="22"/>
          <w:szCs w:val="22"/>
          <w:u w:val="single"/>
        </w:rPr>
      </w:pPr>
    </w:p>
    <w:p w:rsidR="00C52327" w:rsidRPr="008E205D" w:rsidRDefault="00C52327" w:rsidP="00C52327">
      <w:pPr>
        <w:rPr>
          <w:rFonts w:asciiTheme="minorHAnsi" w:hAnsiTheme="minorHAnsi" w:cs="Arial"/>
          <w:b/>
          <w:sz w:val="22"/>
          <w:szCs w:val="22"/>
          <w:u w:val="single"/>
        </w:rPr>
      </w:pPr>
      <w:r>
        <w:rPr>
          <w:rFonts w:asciiTheme="minorHAnsi" w:hAnsiTheme="minorHAnsi" w:cs="Arial"/>
          <w:b/>
          <w:sz w:val="22"/>
          <w:szCs w:val="22"/>
          <w:u w:val="single"/>
        </w:rPr>
        <w:t xml:space="preserve">Thursday, </w:t>
      </w:r>
      <w:r w:rsidR="00BA2AB1">
        <w:rPr>
          <w:rFonts w:asciiTheme="minorHAnsi" w:hAnsiTheme="minorHAnsi" w:cs="Arial"/>
          <w:b/>
          <w:sz w:val="22"/>
          <w:szCs w:val="22"/>
          <w:u w:val="single"/>
        </w:rPr>
        <w:t>July 12, 2018</w:t>
      </w:r>
      <w:r w:rsidR="00414814">
        <w:rPr>
          <w:rFonts w:asciiTheme="minorHAnsi" w:hAnsiTheme="minorHAnsi" w:cs="Arial"/>
          <w:b/>
          <w:sz w:val="22"/>
          <w:szCs w:val="22"/>
          <w:u w:val="single"/>
        </w:rPr>
        <w:t>:</w:t>
      </w:r>
    </w:p>
    <w:p w:rsidR="00414814" w:rsidRDefault="00414814" w:rsidP="00414814">
      <w:pPr>
        <w:rPr>
          <w:rFonts w:asciiTheme="minorHAnsi" w:hAnsiTheme="minorHAnsi" w:cs="Arial"/>
          <w:i/>
          <w:sz w:val="22"/>
          <w:szCs w:val="22"/>
        </w:rPr>
      </w:pPr>
      <w:r>
        <w:rPr>
          <w:rFonts w:asciiTheme="minorHAnsi" w:hAnsiTheme="minorHAnsi" w:cs="Arial"/>
          <w:i/>
          <w:sz w:val="22"/>
          <w:szCs w:val="22"/>
        </w:rPr>
        <w:t xml:space="preserve">Meet Tony Moody at the McDonald’s entrance to Tampa General Hospital at </w:t>
      </w:r>
      <w:r>
        <w:rPr>
          <w:rFonts w:asciiTheme="minorHAnsi" w:hAnsiTheme="minorHAnsi" w:cs="Arial"/>
          <w:b/>
          <w:i/>
          <w:sz w:val="22"/>
          <w:szCs w:val="22"/>
        </w:rPr>
        <w:t>7:3</w:t>
      </w:r>
      <w:r w:rsidRPr="000B73E7">
        <w:rPr>
          <w:rFonts w:asciiTheme="minorHAnsi" w:hAnsiTheme="minorHAnsi" w:cs="Arial"/>
          <w:b/>
          <w:i/>
          <w:sz w:val="22"/>
          <w:szCs w:val="22"/>
        </w:rPr>
        <w:t>0am</w:t>
      </w:r>
      <w:r>
        <w:rPr>
          <w:rFonts w:asciiTheme="minorHAnsi" w:hAnsiTheme="minorHAnsi" w:cs="Arial"/>
          <w:b/>
          <w:i/>
          <w:sz w:val="22"/>
          <w:szCs w:val="22"/>
        </w:rPr>
        <w:t>.</w:t>
      </w:r>
    </w:p>
    <w:p w:rsidR="00C52327" w:rsidRPr="008E205D" w:rsidRDefault="00C52327" w:rsidP="00C52327">
      <w:pPr>
        <w:rPr>
          <w:rFonts w:asciiTheme="minorHAnsi" w:hAnsiTheme="minorHAnsi" w:cs="Arial"/>
          <w:sz w:val="22"/>
          <w:szCs w:val="22"/>
        </w:rPr>
      </w:pPr>
    </w:p>
    <w:p w:rsidR="002E7549" w:rsidRPr="002E7549" w:rsidRDefault="00954C9D" w:rsidP="00871956">
      <w:pPr>
        <w:ind w:right="810"/>
        <w:rPr>
          <w:rFonts w:asciiTheme="minorHAnsi" w:hAnsiTheme="minorHAnsi" w:cs="Arial"/>
          <w:b/>
          <w:bCs/>
          <w:sz w:val="22"/>
          <w:szCs w:val="22"/>
          <w:highlight w:val="yellow"/>
        </w:rPr>
      </w:pPr>
      <w:r>
        <w:rPr>
          <w:rFonts w:asciiTheme="minorHAnsi" w:hAnsiTheme="minorHAnsi" w:cs="Arial"/>
          <w:b/>
          <w:bCs/>
          <w:sz w:val="22"/>
          <w:szCs w:val="22"/>
          <w:highlight w:val="yellow"/>
        </w:rPr>
        <w:t xml:space="preserve">Dr. Bernasek’s </w:t>
      </w:r>
      <w:r w:rsidR="002E7549" w:rsidRPr="002E7549">
        <w:rPr>
          <w:rFonts w:asciiTheme="minorHAnsi" w:hAnsiTheme="minorHAnsi" w:cs="Arial"/>
          <w:b/>
          <w:bCs/>
          <w:sz w:val="22"/>
          <w:szCs w:val="22"/>
          <w:highlight w:val="yellow"/>
        </w:rPr>
        <w:t xml:space="preserve">TENTATIVE </w:t>
      </w:r>
    </w:p>
    <w:p w:rsidR="00871956" w:rsidRPr="00F574BF" w:rsidRDefault="00C52327" w:rsidP="00871956">
      <w:pPr>
        <w:ind w:right="810"/>
        <w:rPr>
          <w:rFonts w:asciiTheme="minorHAnsi" w:hAnsiTheme="minorHAnsi" w:cs="Arial"/>
          <w:bCs/>
          <w:sz w:val="22"/>
          <w:szCs w:val="22"/>
        </w:rPr>
      </w:pPr>
      <w:r w:rsidRPr="002E7549">
        <w:rPr>
          <w:rFonts w:asciiTheme="minorHAnsi" w:hAnsiTheme="minorHAnsi" w:cs="Arial"/>
          <w:b/>
          <w:bCs/>
          <w:sz w:val="22"/>
          <w:szCs w:val="22"/>
          <w:highlight w:val="yellow"/>
        </w:rPr>
        <w:t>Surgery Schedule:</w:t>
      </w:r>
      <w:r w:rsidRPr="008E205D">
        <w:rPr>
          <w:rFonts w:asciiTheme="minorHAnsi" w:hAnsiTheme="minorHAnsi" w:cs="Arial"/>
          <w:b/>
          <w:bCs/>
          <w:sz w:val="22"/>
          <w:szCs w:val="22"/>
        </w:rPr>
        <w:tab/>
      </w:r>
      <w:r w:rsidR="00056D29" w:rsidRPr="00F574BF">
        <w:rPr>
          <w:rFonts w:asciiTheme="minorHAnsi" w:hAnsiTheme="minorHAnsi" w:cs="Arial"/>
          <w:bCs/>
          <w:sz w:val="22"/>
          <w:szCs w:val="22"/>
        </w:rPr>
        <w:t xml:space="preserve">8:00 – 9:00 AM </w:t>
      </w:r>
      <w:r w:rsidR="00056D29" w:rsidRPr="00F574BF">
        <w:rPr>
          <w:rFonts w:asciiTheme="minorHAnsi" w:hAnsiTheme="minorHAnsi" w:cs="Arial"/>
          <w:bCs/>
          <w:sz w:val="22"/>
          <w:szCs w:val="22"/>
        </w:rPr>
        <w:tab/>
      </w:r>
      <w:r w:rsidR="00056D29" w:rsidRPr="00F574BF">
        <w:rPr>
          <w:rFonts w:asciiTheme="minorHAnsi" w:hAnsiTheme="minorHAnsi" w:cs="Arial"/>
          <w:bCs/>
          <w:sz w:val="22"/>
          <w:szCs w:val="22"/>
        </w:rPr>
        <w:tab/>
        <w:t>L TKR—Sigma HP Partial vs ATTUNE</w:t>
      </w:r>
      <w:r w:rsidR="00871956" w:rsidRPr="00F574BF">
        <w:rPr>
          <w:rFonts w:asciiTheme="minorHAnsi" w:hAnsiTheme="minorHAnsi" w:cs="Arial"/>
          <w:bCs/>
          <w:sz w:val="22"/>
          <w:szCs w:val="22"/>
        </w:rPr>
        <w:t xml:space="preserve"> </w:t>
      </w:r>
    </w:p>
    <w:p w:rsidR="00871956"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t>9:00 – 10:00 AM</w:t>
      </w:r>
      <w:r w:rsidRPr="00F574BF">
        <w:rPr>
          <w:rFonts w:asciiTheme="minorHAnsi" w:hAnsiTheme="minorHAnsi" w:cs="Arial"/>
          <w:bCs/>
          <w:sz w:val="22"/>
          <w:szCs w:val="22"/>
        </w:rPr>
        <w:tab/>
      </w:r>
      <w:r w:rsidR="00056D29" w:rsidRPr="00F574BF">
        <w:rPr>
          <w:rFonts w:asciiTheme="minorHAnsi" w:hAnsiTheme="minorHAnsi" w:cs="Arial"/>
          <w:bCs/>
          <w:sz w:val="22"/>
          <w:szCs w:val="22"/>
        </w:rPr>
        <w:t xml:space="preserve">L THR—Summit </w:t>
      </w:r>
    </w:p>
    <w:p w:rsidR="00871956" w:rsidRPr="00F574BF" w:rsidRDefault="00871956" w:rsidP="00871956">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t xml:space="preserve">10:00 – 11:00 AM     </w:t>
      </w:r>
      <w:r w:rsidRPr="00F574BF">
        <w:rPr>
          <w:rFonts w:asciiTheme="minorHAnsi" w:hAnsiTheme="minorHAnsi" w:cs="Arial"/>
          <w:bCs/>
          <w:sz w:val="22"/>
          <w:szCs w:val="22"/>
        </w:rPr>
        <w:tab/>
      </w:r>
      <w:r w:rsidR="00056D29" w:rsidRPr="00F574BF">
        <w:rPr>
          <w:rFonts w:asciiTheme="minorHAnsi" w:hAnsiTheme="minorHAnsi" w:cs="Arial"/>
          <w:bCs/>
          <w:sz w:val="22"/>
          <w:szCs w:val="22"/>
        </w:rPr>
        <w:t xml:space="preserve">R THR—Summit </w:t>
      </w:r>
    </w:p>
    <w:p w:rsidR="00056D29" w:rsidRPr="00F574BF" w:rsidRDefault="00871956" w:rsidP="00056D29">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t xml:space="preserve">11:00 – 12:00 PM    </w:t>
      </w:r>
      <w:r w:rsidRPr="00F574BF">
        <w:rPr>
          <w:rFonts w:asciiTheme="minorHAnsi" w:hAnsiTheme="minorHAnsi" w:cs="Arial"/>
          <w:bCs/>
          <w:sz w:val="22"/>
          <w:szCs w:val="22"/>
        </w:rPr>
        <w:tab/>
      </w:r>
      <w:r w:rsidR="00056D29" w:rsidRPr="00F574BF">
        <w:rPr>
          <w:rFonts w:asciiTheme="minorHAnsi" w:hAnsiTheme="minorHAnsi" w:cs="Arial"/>
          <w:bCs/>
          <w:sz w:val="22"/>
          <w:szCs w:val="22"/>
        </w:rPr>
        <w:t xml:space="preserve">R THR—Summit </w:t>
      </w:r>
    </w:p>
    <w:p w:rsidR="00056D29" w:rsidRDefault="00871956" w:rsidP="00056D29">
      <w:pPr>
        <w:ind w:right="810"/>
        <w:rPr>
          <w:rFonts w:asciiTheme="minorHAnsi" w:hAnsiTheme="minorHAnsi" w:cs="Arial"/>
          <w:bCs/>
          <w:sz w:val="22"/>
          <w:szCs w:val="22"/>
        </w:rPr>
      </w:pPr>
      <w:r w:rsidRPr="00F574BF">
        <w:rPr>
          <w:rFonts w:asciiTheme="minorHAnsi" w:hAnsiTheme="minorHAnsi" w:cs="Arial"/>
          <w:bCs/>
          <w:sz w:val="22"/>
          <w:szCs w:val="22"/>
        </w:rPr>
        <w:tab/>
      </w:r>
      <w:r w:rsidRPr="00F574BF">
        <w:rPr>
          <w:rFonts w:asciiTheme="minorHAnsi" w:hAnsiTheme="minorHAnsi" w:cs="Arial"/>
          <w:bCs/>
          <w:sz w:val="22"/>
          <w:szCs w:val="22"/>
        </w:rPr>
        <w:tab/>
      </w:r>
      <w:r w:rsidRPr="00F574BF">
        <w:rPr>
          <w:rFonts w:asciiTheme="minorHAnsi" w:hAnsiTheme="minorHAnsi" w:cs="Arial"/>
          <w:bCs/>
          <w:sz w:val="22"/>
          <w:szCs w:val="22"/>
        </w:rPr>
        <w:tab/>
        <w:t>12:00 – 1:00 PM</w:t>
      </w:r>
      <w:r w:rsidRPr="00F574BF">
        <w:rPr>
          <w:rFonts w:asciiTheme="minorHAnsi" w:hAnsiTheme="minorHAnsi" w:cs="Arial"/>
          <w:bCs/>
          <w:sz w:val="22"/>
          <w:szCs w:val="22"/>
        </w:rPr>
        <w:tab/>
      </w:r>
      <w:r w:rsidR="00056D29" w:rsidRPr="00F574BF">
        <w:rPr>
          <w:rFonts w:asciiTheme="minorHAnsi" w:hAnsiTheme="minorHAnsi" w:cs="Arial"/>
          <w:bCs/>
          <w:sz w:val="22"/>
          <w:szCs w:val="22"/>
        </w:rPr>
        <w:t xml:space="preserve">L THR—Summit </w:t>
      </w:r>
    </w:p>
    <w:p w:rsidR="002E7549" w:rsidRPr="002E7549" w:rsidRDefault="002E7549" w:rsidP="00056D29">
      <w:pPr>
        <w:ind w:right="810"/>
        <w:rPr>
          <w:rFonts w:asciiTheme="minorHAnsi" w:hAnsiTheme="minorHAnsi" w:cs="Arial"/>
          <w:b/>
          <w:bCs/>
          <w:i/>
          <w:color w:val="FF0000"/>
          <w:sz w:val="22"/>
          <w:szCs w:val="22"/>
        </w:rPr>
      </w:pPr>
      <w:r w:rsidRPr="002E7549">
        <w:rPr>
          <w:rFonts w:asciiTheme="minorHAnsi" w:hAnsiTheme="minorHAnsi" w:cs="Arial"/>
          <w:b/>
          <w:bCs/>
          <w:i/>
          <w:color w:val="FF0000"/>
          <w:sz w:val="22"/>
          <w:szCs w:val="22"/>
        </w:rPr>
        <w:t xml:space="preserve">*Surgery schedule is based off a previous visitation. A more accurate surgery schedule will be provided closer to the visitation date. </w:t>
      </w:r>
    </w:p>
    <w:p w:rsidR="00414814" w:rsidRDefault="00871956" w:rsidP="00BA2AB1">
      <w:pPr>
        <w:ind w:right="810"/>
        <w:rPr>
          <w:rFonts w:asciiTheme="minorHAnsi" w:hAnsiTheme="minorHAnsi" w:cs="Arial"/>
          <w:b/>
          <w:sz w:val="22"/>
          <w:szCs w:val="22"/>
          <w:u w:val="single"/>
        </w:rPr>
      </w:pPr>
      <w:r>
        <w:rPr>
          <w:rFonts w:asciiTheme="minorHAnsi" w:hAnsiTheme="minorHAnsi" w:cs="Arial"/>
          <w:b/>
          <w:bCs/>
          <w:sz w:val="22"/>
          <w:szCs w:val="22"/>
        </w:rPr>
        <w:tab/>
      </w:r>
      <w:r>
        <w:rPr>
          <w:rFonts w:asciiTheme="minorHAnsi" w:hAnsiTheme="minorHAnsi" w:cs="Arial"/>
          <w:b/>
          <w:bCs/>
          <w:sz w:val="22"/>
          <w:szCs w:val="22"/>
        </w:rPr>
        <w:tab/>
      </w:r>
      <w:bookmarkStart w:id="0" w:name="_GoBack"/>
      <w:bookmarkEnd w:id="0"/>
    </w:p>
    <w:p w:rsidR="00414814" w:rsidRDefault="00414814" w:rsidP="00414814">
      <w:pPr>
        <w:rPr>
          <w:rFonts w:asciiTheme="minorHAnsi" w:hAnsiTheme="minorHAnsi" w:cs="Arial"/>
          <w:b/>
          <w:sz w:val="22"/>
          <w:szCs w:val="22"/>
          <w:u w:val="single"/>
        </w:rPr>
      </w:pPr>
    </w:p>
    <w:tbl>
      <w:tblPr>
        <w:tblpPr w:leftFromText="180" w:rightFromText="180" w:vertAnchor="text" w:horzAnchor="margin" w:tblpXSpec="center" w:tblpY="24"/>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509"/>
      </w:tblGrid>
      <w:tr w:rsidR="00414814" w:rsidRPr="00F63E70" w:rsidTr="00F574BF">
        <w:trPr>
          <w:trHeight w:val="880"/>
        </w:trPr>
        <w:tc>
          <w:tcPr>
            <w:tcW w:w="9509" w:type="dxa"/>
            <w:shd w:val="clear" w:color="auto" w:fill="auto"/>
          </w:tcPr>
          <w:p w:rsidR="00414814" w:rsidRPr="00F63E70" w:rsidRDefault="00414814" w:rsidP="00D47D75">
            <w:pPr>
              <w:keepNext/>
              <w:tabs>
                <w:tab w:val="left" w:pos="3420"/>
                <w:tab w:val="left" w:pos="4935"/>
                <w:tab w:val="left" w:pos="5040"/>
              </w:tabs>
              <w:outlineLvl w:val="3"/>
              <w:rPr>
                <w:rFonts w:asciiTheme="minorHAnsi" w:eastAsiaTheme="minorEastAsia" w:hAnsiTheme="minorHAnsi" w:cs="Arial"/>
                <w:b/>
                <w:bCs/>
                <w:i/>
                <w:sz w:val="24"/>
                <w:szCs w:val="24"/>
                <w:u w:val="single"/>
              </w:rPr>
            </w:pPr>
            <w:r w:rsidRPr="00F63E70">
              <w:rPr>
                <w:rFonts w:asciiTheme="minorHAnsi" w:eastAsiaTheme="minorEastAsia" w:hAnsiTheme="minorHAnsi" w:cs="Arial"/>
                <w:b/>
                <w:bCs/>
                <w:i/>
                <w:sz w:val="24"/>
                <w:szCs w:val="24"/>
                <w:u w:val="single"/>
              </w:rPr>
              <w:t>INFORMATION FOR VISITORS:</w:t>
            </w:r>
          </w:p>
          <w:p w:rsidR="00414814" w:rsidRPr="00F63E70" w:rsidRDefault="00414814" w:rsidP="00D47D75">
            <w:pPr>
              <w:rPr>
                <w:rFonts w:eastAsiaTheme="minorEastAsia"/>
              </w:rPr>
            </w:pPr>
          </w:p>
          <w:p w:rsidR="00414814" w:rsidRPr="00F63E70" w:rsidRDefault="00414814" w:rsidP="00D47D75">
            <w:pPr>
              <w:keepNext/>
              <w:tabs>
                <w:tab w:val="left" w:pos="3420"/>
                <w:tab w:val="left" w:pos="4935"/>
                <w:tab w:val="left" w:pos="5040"/>
              </w:tabs>
              <w:outlineLvl w:val="3"/>
              <w:rPr>
                <w:rFonts w:asciiTheme="minorHAnsi" w:eastAsiaTheme="minorEastAsia" w:hAnsiTheme="minorHAnsi" w:cs="Arial"/>
                <w:bCs/>
                <w:i/>
              </w:rPr>
            </w:pPr>
            <w:r w:rsidRPr="00F63E70">
              <w:rPr>
                <w:rFonts w:asciiTheme="minorHAnsi" w:eastAsiaTheme="minorEastAsia" w:hAnsiTheme="minorHAnsi" w:cs="Arial"/>
                <w:b/>
                <w:i/>
                <w:iCs/>
              </w:rPr>
              <w:t>*Please note that the surgery schedule and durations listed below are approved for on label use of DePuy Synthes Products only. DePuy Synthes does not authorize observation of other surgical products or procedures that are not listed in the schedule below.</w:t>
            </w:r>
            <w:r w:rsidRPr="00F63E70">
              <w:rPr>
                <w:rFonts w:asciiTheme="minorHAnsi" w:eastAsiaTheme="minorEastAsia" w:hAnsiTheme="minorHAnsi" w:cs="Arial"/>
                <w:b/>
                <w:bCs/>
                <w:i/>
              </w:rPr>
              <w:t xml:space="preserve"> The surgery schedule is subject to change</w:t>
            </w:r>
            <w:r w:rsidRPr="00F63E70">
              <w:rPr>
                <w:rFonts w:asciiTheme="minorHAnsi" w:eastAsiaTheme="minorEastAsia" w:hAnsiTheme="minorHAnsi" w:cs="Arial"/>
                <w:bCs/>
                <w:i/>
              </w:rPr>
              <w:t>.</w:t>
            </w:r>
          </w:p>
          <w:p w:rsidR="00414814" w:rsidRPr="00F63E70" w:rsidRDefault="00414814" w:rsidP="00D47D75">
            <w:pPr>
              <w:rPr>
                <w:rFonts w:eastAsiaTheme="minorEastAsia"/>
                <w:highlight w:val="yellow"/>
              </w:rPr>
            </w:pPr>
          </w:p>
          <w:p w:rsidR="00414814" w:rsidRPr="00F63E70" w:rsidRDefault="00414814" w:rsidP="00D47D75">
            <w:pPr>
              <w:rPr>
                <w:rFonts w:asciiTheme="minorHAnsi" w:eastAsiaTheme="minorEastAsia" w:hAnsiTheme="minorHAnsi" w:cs="Arial"/>
                <w:b/>
                <w:i/>
              </w:rPr>
            </w:pPr>
            <w:r w:rsidRPr="00F63E70">
              <w:rPr>
                <w:rFonts w:asciiTheme="minorHAnsi" w:eastAsiaTheme="minorEastAsia" w:hAnsiTheme="minorHAnsi" w:cs="Arial"/>
                <w:b/>
                <w:i/>
              </w:rPr>
              <w:t>*Visitors are responsible for their own transportation to and from the hospital</w:t>
            </w:r>
          </w:p>
        </w:tc>
      </w:tr>
    </w:tbl>
    <w:p w:rsidR="00414814" w:rsidRDefault="00414814" w:rsidP="00414814">
      <w:pPr>
        <w:rPr>
          <w:rFonts w:asciiTheme="minorHAnsi" w:hAnsiTheme="minorHAnsi" w:cs="Arial"/>
          <w:b/>
          <w:sz w:val="22"/>
          <w:szCs w:val="22"/>
          <w:u w:val="single"/>
        </w:rPr>
      </w:pPr>
    </w:p>
    <w:p w:rsidR="00414814" w:rsidRDefault="00414814" w:rsidP="00414814">
      <w:pPr>
        <w:rPr>
          <w:rFonts w:asciiTheme="minorHAnsi" w:hAnsiTheme="minorHAnsi" w:cs="Arial"/>
          <w:b/>
          <w:sz w:val="22"/>
          <w:szCs w:val="22"/>
          <w:u w:val="single"/>
        </w:rPr>
      </w:pPr>
    </w:p>
    <w:p w:rsidR="00414814" w:rsidRDefault="00F574BF" w:rsidP="00414814">
      <w:pPr>
        <w:rPr>
          <w:rFonts w:asciiTheme="minorHAnsi" w:hAnsiTheme="minorHAnsi" w:cs="Arial"/>
          <w:sz w:val="22"/>
          <w:szCs w:val="22"/>
        </w:rPr>
      </w:pPr>
      <w:r>
        <w:rPr>
          <w:rFonts w:asciiTheme="minorHAnsi" w:hAnsiTheme="minorHAnsi" w:cs="Arial"/>
          <w:b/>
          <w:sz w:val="22"/>
          <w:szCs w:val="22"/>
        </w:rPr>
        <w:t>Professional Education Contact:</w:t>
      </w:r>
      <w:r>
        <w:rPr>
          <w:rFonts w:asciiTheme="minorHAnsi" w:hAnsiTheme="minorHAnsi" w:cs="Arial"/>
          <w:sz w:val="22"/>
          <w:szCs w:val="22"/>
        </w:rPr>
        <w:tab/>
      </w:r>
      <w:r w:rsidR="00BA2AB1">
        <w:rPr>
          <w:rFonts w:asciiTheme="minorHAnsi" w:hAnsiTheme="minorHAnsi" w:cs="Arial"/>
          <w:sz w:val="22"/>
          <w:szCs w:val="22"/>
        </w:rPr>
        <w:t>Amy Murphy</w:t>
      </w:r>
      <w:r>
        <w:rPr>
          <w:rFonts w:asciiTheme="minorHAnsi" w:hAnsiTheme="minorHAnsi" w:cs="Arial"/>
          <w:sz w:val="22"/>
          <w:szCs w:val="22"/>
        </w:rPr>
        <w:t xml:space="preserve">: </w:t>
      </w:r>
      <w:hyperlink r:id="rId7" w:history="1">
        <w:r w:rsidR="00BA2AB1" w:rsidRPr="00F47871">
          <w:rPr>
            <w:rStyle w:val="Hyperlink"/>
            <w:rFonts w:asciiTheme="minorHAnsi" w:hAnsiTheme="minorHAnsi" w:cs="Arial"/>
            <w:sz w:val="22"/>
            <w:szCs w:val="22"/>
          </w:rPr>
          <w:t>amurph45@its.jnj.com</w:t>
        </w:r>
      </w:hyperlink>
      <w:r w:rsidR="00BA2AB1">
        <w:rPr>
          <w:rFonts w:asciiTheme="minorHAnsi" w:hAnsiTheme="minorHAnsi" w:cs="Arial"/>
          <w:sz w:val="22"/>
          <w:szCs w:val="22"/>
        </w:rPr>
        <w:t>, 513.337.8871</w:t>
      </w:r>
    </w:p>
    <w:p w:rsidR="00115295" w:rsidRDefault="00614CDF" w:rsidP="00614CDF">
      <w:pPr>
        <w:tabs>
          <w:tab w:val="left" w:pos="2160"/>
          <w:tab w:val="left" w:pos="4320"/>
        </w:tabs>
        <w:ind w:left="1080"/>
        <w:rPr>
          <w:rFonts w:asciiTheme="minorHAnsi" w:hAnsiTheme="minorHAnsi" w:cs="Arial"/>
          <w:sz w:val="22"/>
          <w:szCs w:val="22"/>
        </w:rPr>
      </w:pPr>
      <w:r>
        <w:rPr>
          <w:rFonts w:asciiTheme="minorHAnsi" w:hAnsiTheme="minorHAnsi" w:cs="Arial"/>
          <w:sz w:val="22"/>
          <w:szCs w:val="22"/>
        </w:rPr>
        <w:tab/>
      </w:r>
    </w:p>
    <w:p w:rsidR="00774D52" w:rsidRPr="00271B7D" w:rsidRDefault="00774D52" w:rsidP="00271B7D">
      <w:pPr>
        <w:ind w:right="810"/>
        <w:rPr>
          <w:rFonts w:asciiTheme="minorHAnsi" w:hAnsiTheme="minorHAnsi" w:cs="Arial"/>
          <w:sz w:val="22"/>
          <w:szCs w:val="22"/>
        </w:rPr>
      </w:pPr>
    </w:p>
    <w:sectPr w:rsidR="00774D52" w:rsidRPr="00271B7D" w:rsidSect="00C73215">
      <w:headerReference w:type="default" r:id="rId8"/>
      <w:footerReference w:type="default" r:id="rId9"/>
      <w:pgSz w:w="12240" w:h="15840"/>
      <w:pgMar w:top="2250" w:right="1440" w:bottom="3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9B9" w:rsidRDefault="002F59B9" w:rsidP="00D30878">
      <w:r>
        <w:separator/>
      </w:r>
    </w:p>
  </w:endnote>
  <w:endnote w:type="continuationSeparator" w:id="0">
    <w:p w:rsidR="002F59B9" w:rsidRDefault="002F59B9" w:rsidP="00D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B9" w:rsidRDefault="002F59B9" w:rsidP="008E43FF">
    <w:pPr>
      <w:pStyle w:val="Footer"/>
      <w:jc w:val="right"/>
    </w:pPr>
    <w:r w:rsidRPr="00B73AF5">
      <w:rPr>
        <w:noProof/>
      </w:rPr>
      <w:drawing>
        <wp:anchor distT="0" distB="0" distL="114300" distR="114300" simplePos="0" relativeHeight="251665408" behindDoc="0" locked="0" layoutInCell="1" allowOverlap="1">
          <wp:simplePos x="0" y="0"/>
          <wp:positionH relativeFrom="column">
            <wp:posOffset>-609600</wp:posOffset>
          </wp:positionH>
          <wp:positionV relativeFrom="paragraph">
            <wp:posOffset>-682625</wp:posOffset>
          </wp:positionV>
          <wp:extent cx="3124200" cy="638175"/>
          <wp:effectExtent l="0" t="0" r="0" b="0"/>
          <wp:wrapTight wrapText="bothSides">
            <wp:wrapPolygon edited="0">
              <wp:start x="1054" y="645"/>
              <wp:lineTo x="132" y="3224"/>
              <wp:lineTo x="132" y="8382"/>
              <wp:lineTo x="1185" y="10961"/>
              <wp:lineTo x="1185" y="15475"/>
              <wp:lineTo x="3688" y="20633"/>
              <wp:lineTo x="5927" y="20633"/>
              <wp:lineTo x="8693" y="20633"/>
              <wp:lineTo x="9220" y="20633"/>
              <wp:lineTo x="18307" y="11606"/>
              <wp:lineTo x="18307" y="10961"/>
              <wp:lineTo x="21600" y="7737"/>
              <wp:lineTo x="21468" y="1934"/>
              <wp:lineTo x="1976" y="645"/>
              <wp:lineTo x="1054" y="645"/>
            </wp:wrapPolygon>
          </wp:wrapTight>
          <wp:docPr id="5" name="Picture 5" descr="DePuyLogo_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uyLogo_swoosh"/>
                  <pic:cNvPicPr>
                    <a:picLocks noChangeAspect="1" noChangeArrowheads="1"/>
                  </pic:cNvPicPr>
                </pic:nvPicPr>
                <pic:blipFill>
                  <a:blip r:embed="rId1"/>
                  <a:srcRect/>
                  <a:stretch>
                    <a:fillRect/>
                  </a:stretch>
                </pic:blipFill>
                <pic:spPr bwMode="auto">
                  <a:xfrm>
                    <a:off x="0" y="0"/>
                    <a:ext cx="31242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9B9" w:rsidRDefault="002F59B9" w:rsidP="00D30878">
      <w:r>
        <w:separator/>
      </w:r>
    </w:p>
  </w:footnote>
  <w:footnote w:type="continuationSeparator" w:id="0">
    <w:p w:rsidR="002F59B9" w:rsidRDefault="002F59B9" w:rsidP="00D3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B9" w:rsidRDefault="00C73215" w:rsidP="00D30878">
    <w:pPr>
      <w:pStyle w:val="Header"/>
      <w:tabs>
        <w:tab w:val="clear" w:pos="9360"/>
      </w:tabs>
    </w:pPr>
    <w:r>
      <w:rPr>
        <w:noProof/>
      </w:rPr>
      <w:drawing>
        <wp:anchor distT="0" distB="0" distL="114300" distR="114300" simplePos="0" relativeHeight="251666432" behindDoc="1" locked="0" layoutInCell="1" allowOverlap="1">
          <wp:simplePos x="0" y="0"/>
          <wp:positionH relativeFrom="column">
            <wp:posOffset>-416560</wp:posOffset>
          </wp:positionH>
          <wp:positionV relativeFrom="paragraph">
            <wp:posOffset>-139700</wp:posOffset>
          </wp:positionV>
          <wp:extent cx="2797810"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_logo_horizontal_300ppi.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8E6"/>
    <w:multiLevelType w:val="hybridMultilevel"/>
    <w:tmpl w:val="C7823F08"/>
    <w:lvl w:ilvl="0" w:tplc="CE82D82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E70D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9162AE"/>
    <w:multiLevelType w:val="hybridMultilevel"/>
    <w:tmpl w:val="635633DC"/>
    <w:lvl w:ilvl="0" w:tplc="BC209D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D4D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4729D3"/>
    <w:multiLevelType w:val="hybridMultilevel"/>
    <w:tmpl w:val="4FF0239C"/>
    <w:lvl w:ilvl="0" w:tplc="40B4C85E">
      <w:numFmt w:val="bullet"/>
      <w:lvlText w:val=""/>
      <w:lvlJc w:val="left"/>
      <w:pPr>
        <w:ind w:left="2520" w:hanging="360"/>
      </w:pPr>
      <w:rPr>
        <w:rFonts w:ascii="Symbol" w:eastAsia="Times New Roman" w:hAnsi="Symbol" w:cs="Arial" w:hint="default"/>
        <w:b w:val="0"/>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B012F35"/>
    <w:multiLevelType w:val="hybridMultilevel"/>
    <w:tmpl w:val="A484C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65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AE52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49E3B19"/>
    <w:multiLevelType w:val="singleLevel"/>
    <w:tmpl w:val="EF08AE72"/>
    <w:lvl w:ilvl="0">
      <w:start w:val="1"/>
      <w:numFmt w:val="decimal"/>
      <w:lvlText w:val="%1."/>
      <w:lvlJc w:val="left"/>
      <w:pPr>
        <w:tabs>
          <w:tab w:val="num" w:pos="2880"/>
        </w:tabs>
        <w:ind w:left="2880" w:hanging="720"/>
      </w:pPr>
      <w:rPr>
        <w:rFonts w:hint="default"/>
      </w:rPr>
    </w:lvl>
  </w:abstractNum>
  <w:abstractNum w:abstractNumId="9" w15:restartNumberingAfterBreak="0">
    <w:nsid w:val="65E678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8FB2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6A3E9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97387C"/>
    <w:multiLevelType w:val="hybridMultilevel"/>
    <w:tmpl w:val="62B8A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3"/>
  </w:num>
  <w:num w:numId="6">
    <w:abstractNumId w:val="7"/>
  </w:num>
  <w:num w:numId="7">
    <w:abstractNumId w:val="9"/>
  </w:num>
  <w:num w:numId="8">
    <w:abstractNumId w:val="1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2"/>
    <w:rsid w:val="00004129"/>
    <w:rsid w:val="00006AD2"/>
    <w:rsid w:val="00010FD2"/>
    <w:rsid w:val="00012D41"/>
    <w:rsid w:val="00014A09"/>
    <w:rsid w:val="00024D21"/>
    <w:rsid w:val="00031DD5"/>
    <w:rsid w:val="00040482"/>
    <w:rsid w:val="00041B38"/>
    <w:rsid w:val="00045E0E"/>
    <w:rsid w:val="00046854"/>
    <w:rsid w:val="00056D29"/>
    <w:rsid w:val="00057A59"/>
    <w:rsid w:val="000663A4"/>
    <w:rsid w:val="00067944"/>
    <w:rsid w:val="00070360"/>
    <w:rsid w:val="00072C78"/>
    <w:rsid w:val="00074AA9"/>
    <w:rsid w:val="000751CF"/>
    <w:rsid w:val="00086242"/>
    <w:rsid w:val="000875F6"/>
    <w:rsid w:val="000A1B39"/>
    <w:rsid w:val="000B122E"/>
    <w:rsid w:val="000B3A8D"/>
    <w:rsid w:val="000B73E7"/>
    <w:rsid w:val="000C6A27"/>
    <w:rsid w:val="000C7101"/>
    <w:rsid w:val="000D2089"/>
    <w:rsid w:val="000E4763"/>
    <w:rsid w:val="001021A1"/>
    <w:rsid w:val="00102CAE"/>
    <w:rsid w:val="0010725E"/>
    <w:rsid w:val="001100E5"/>
    <w:rsid w:val="0011434D"/>
    <w:rsid w:val="00114ED6"/>
    <w:rsid w:val="00115295"/>
    <w:rsid w:val="00130228"/>
    <w:rsid w:val="00140D19"/>
    <w:rsid w:val="00147CEF"/>
    <w:rsid w:val="00152B43"/>
    <w:rsid w:val="00156554"/>
    <w:rsid w:val="001603B7"/>
    <w:rsid w:val="001676A8"/>
    <w:rsid w:val="00170C17"/>
    <w:rsid w:val="00171B00"/>
    <w:rsid w:val="00172C33"/>
    <w:rsid w:val="001804E4"/>
    <w:rsid w:val="00181A33"/>
    <w:rsid w:val="00185B5C"/>
    <w:rsid w:val="0019034A"/>
    <w:rsid w:val="001928FD"/>
    <w:rsid w:val="00193C0F"/>
    <w:rsid w:val="001945B0"/>
    <w:rsid w:val="001A5D6F"/>
    <w:rsid w:val="001B500F"/>
    <w:rsid w:val="001C04D5"/>
    <w:rsid w:val="001D09A4"/>
    <w:rsid w:val="001D1AAF"/>
    <w:rsid w:val="001D1B8B"/>
    <w:rsid w:val="001F2B9B"/>
    <w:rsid w:val="001F3F20"/>
    <w:rsid w:val="002113E4"/>
    <w:rsid w:val="0021329B"/>
    <w:rsid w:val="00216DEE"/>
    <w:rsid w:val="0021749D"/>
    <w:rsid w:val="00217F48"/>
    <w:rsid w:val="00223DE4"/>
    <w:rsid w:val="002258AF"/>
    <w:rsid w:val="002377E8"/>
    <w:rsid w:val="00242B81"/>
    <w:rsid w:val="00244363"/>
    <w:rsid w:val="00245504"/>
    <w:rsid w:val="00250A13"/>
    <w:rsid w:val="002568E6"/>
    <w:rsid w:val="00271B7D"/>
    <w:rsid w:val="00274F19"/>
    <w:rsid w:val="00284523"/>
    <w:rsid w:val="0029570E"/>
    <w:rsid w:val="002A1FE3"/>
    <w:rsid w:val="002A789C"/>
    <w:rsid w:val="002B2132"/>
    <w:rsid w:val="002B23F4"/>
    <w:rsid w:val="002B2890"/>
    <w:rsid w:val="002B3A7E"/>
    <w:rsid w:val="002D4F81"/>
    <w:rsid w:val="002E0F14"/>
    <w:rsid w:val="002E6EA9"/>
    <w:rsid w:val="002E7549"/>
    <w:rsid w:val="002F59B9"/>
    <w:rsid w:val="002F767E"/>
    <w:rsid w:val="00302AD1"/>
    <w:rsid w:val="00316CF2"/>
    <w:rsid w:val="00316DD7"/>
    <w:rsid w:val="00317F26"/>
    <w:rsid w:val="003235A8"/>
    <w:rsid w:val="00323777"/>
    <w:rsid w:val="00323CF2"/>
    <w:rsid w:val="00365654"/>
    <w:rsid w:val="0036782C"/>
    <w:rsid w:val="00371031"/>
    <w:rsid w:val="0037414B"/>
    <w:rsid w:val="00376717"/>
    <w:rsid w:val="003803EC"/>
    <w:rsid w:val="00386171"/>
    <w:rsid w:val="0039168F"/>
    <w:rsid w:val="003A52C8"/>
    <w:rsid w:val="003A5A05"/>
    <w:rsid w:val="003B29B2"/>
    <w:rsid w:val="003B546A"/>
    <w:rsid w:val="003C291A"/>
    <w:rsid w:val="003D3B9B"/>
    <w:rsid w:val="003E2E41"/>
    <w:rsid w:val="003E3691"/>
    <w:rsid w:val="00404BD1"/>
    <w:rsid w:val="00414814"/>
    <w:rsid w:val="0042236C"/>
    <w:rsid w:val="004246EB"/>
    <w:rsid w:val="004252C5"/>
    <w:rsid w:val="00432CA1"/>
    <w:rsid w:val="00432E38"/>
    <w:rsid w:val="00436353"/>
    <w:rsid w:val="00436533"/>
    <w:rsid w:val="00443D74"/>
    <w:rsid w:val="00445D81"/>
    <w:rsid w:val="00451612"/>
    <w:rsid w:val="00456BA4"/>
    <w:rsid w:val="0045771F"/>
    <w:rsid w:val="00460C73"/>
    <w:rsid w:val="004612B6"/>
    <w:rsid w:val="00461852"/>
    <w:rsid w:val="00462830"/>
    <w:rsid w:val="00463564"/>
    <w:rsid w:val="00465C6E"/>
    <w:rsid w:val="00470D2E"/>
    <w:rsid w:val="00475A12"/>
    <w:rsid w:val="004771CF"/>
    <w:rsid w:val="00482742"/>
    <w:rsid w:val="00483233"/>
    <w:rsid w:val="00483808"/>
    <w:rsid w:val="00484B6B"/>
    <w:rsid w:val="004A6A93"/>
    <w:rsid w:val="004B72C7"/>
    <w:rsid w:val="004B770E"/>
    <w:rsid w:val="004C190F"/>
    <w:rsid w:val="004C1B38"/>
    <w:rsid w:val="004C4054"/>
    <w:rsid w:val="004D4148"/>
    <w:rsid w:val="004D7E30"/>
    <w:rsid w:val="004E3025"/>
    <w:rsid w:val="004E4F04"/>
    <w:rsid w:val="004E7847"/>
    <w:rsid w:val="004F28BE"/>
    <w:rsid w:val="004F629C"/>
    <w:rsid w:val="00501BC1"/>
    <w:rsid w:val="00501CE4"/>
    <w:rsid w:val="00504D72"/>
    <w:rsid w:val="0051249E"/>
    <w:rsid w:val="005145D8"/>
    <w:rsid w:val="00525704"/>
    <w:rsid w:val="00527FF3"/>
    <w:rsid w:val="005369F5"/>
    <w:rsid w:val="00574EE7"/>
    <w:rsid w:val="00575EC7"/>
    <w:rsid w:val="005A2751"/>
    <w:rsid w:val="005A6F08"/>
    <w:rsid w:val="005B058F"/>
    <w:rsid w:val="005C7A27"/>
    <w:rsid w:val="005D4FC3"/>
    <w:rsid w:val="005D69DE"/>
    <w:rsid w:val="0060150F"/>
    <w:rsid w:val="006063A7"/>
    <w:rsid w:val="006109F8"/>
    <w:rsid w:val="00614CDF"/>
    <w:rsid w:val="00615FAC"/>
    <w:rsid w:val="0062614D"/>
    <w:rsid w:val="00626160"/>
    <w:rsid w:val="0062644D"/>
    <w:rsid w:val="00634242"/>
    <w:rsid w:val="006342E5"/>
    <w:rsid w:val="00634827"/>
    <w:rsid w:val="00634C71"/>
    <w:rsid w:val="00640C72"/>
    <w:rsid w:val="00655EBB"/>
    <w:rsid w:val="00661FF1"/>
    <w:rsid w:val="0066303E"/>
    <w:rsid w:val="006702DD"/>
    <w:rsid w:val="006720B4"/>
    <w:rsid w:val="0067320D"/>
    <w:rsid w:val="00685A44"/>
    <w:rsid w:val="00692D4B"/>
    <w:rsid w:val="006A6DC0"/>
    <w:rsid w:val="006B2F78"/>
    <w:rsid w:val="006C05E9"/>
    <w:rsid w:val="006D60EC"/>
    <w:rsid w:val="006E497B"/>
    <w:rsid w:val="006E60AF"/>
    <w:rsid w:val="006E6172"/>
    <w:rsid w:val="006F1126"/>
    <w:rsid w:val="00707B51"/>
    <w:rsid w:val="00717102"/>
    <w:rsid w:val="0072748C"/>
    <w:rsid w:val="00730437"/>
    <w:rsid w:val="007316D9"/>
    <w:rsid w:val="00745A82"/>
    <w:rsid w:val="007504DC"/>
    <w:rsid w:val="007551FC"/>
    <w:rsid w:val="0076496E"/>
    <w:rsid w:val="00774D52"/>
    <w:rsid w:val="00776CFB"/>
    <w:rsid w:val="007A1D8A"/>
    <w:rsid w:val="007A35BD"/>
    <w:rsid w:val="007A6437"/>
    <w:rsid w:val="007B04D2"/>
    <w:rsid w:val="007B4769"/>
    <w:rsid w:val="007B7BAC"/>
    <w:rsid w:val="007E1F74"/>
    <w:rsid w:val="007F7576"/>
    <w:rsid w:val="00801BC8"/>
    <w:rsid w:val="008155D8"/>
    <w:rsid w:val="00815E53"/>
    <w:rsid w:val="00822C27"/>
    <w:rsid w:val="0082699A"/>
    <w:rsid w:val="00871956"/>
    <w:rsid w:val="00876710"/>
    <w:rsid w:val="008A1A63"/>
    <w:rsid w:val="008A3A7A"/>
    <w:rsid w:val="008B3227"/>
    <w:rsid w:val="008B4CC0"/>
    <w:rsid w:val="008B7BF9"/>
    <w:rsid w:val="008C0E77"/>
    <w:rsid w:val="008C60DF"/>
    <w:rsid w:val="008D1DBB"/>
    <w:rsid w:val="008D1E17"/>
    <w:rsid w:val="008D4B4C"/>
    <w:rsid w:val="008E0B10"/>
    <w:rsid w:val="008E0FAA"/>
    <w:rsid w:val="008E205D"/>
    <w:rsid w:val="008E36AD"/>
    <w:rsid w:val="008E43FF"/>
    <w:rsid w:val="008E445C"/>
    <w:rsid w:val="008F33F6"/>
    <w:rsid w:val="009125FB"/>
    <w:rsid w:val="009130A1"/>
    <w:rsid w:val="009139F5"/>
    <w:rsid w:val="00926712"/>
    <w:rsid w:val="00927D7F"/>
    <w:rsid w:val="00931A28"/>
    <w:rsid w:val="009331F7"/>
    <w:rsid w:val="0094489D"/>
    <w:rsid w:val="00951576"/>
    <w:rsid w:val="00952CFA"/>
    <w:rsid w:val="00954C9D"/>
    <w:rsid w:val="00964B2C"/>
    <w:rsid w:val="00983420"/>
    <w:rsid w:val="00984582"/>
    <w:rsid w:val="00984A45"/>
    <w:rsid w:val="0099173D"/>
    <w:rsid w:val="009A755F"/>
    <w:rsid w:val="009B26DF"/>
    <w:rsid w:val="009B2F6F"/>
    <w:rsid w:val="009B430D"/>
    <w:rsid w:val="009B57F7"/>
    <w:rsid w:val="009D0957"/>
    <w:rsid w:val="009D79E4"/>
    <w:rsid w:val="009D7AD5"/>
    <w:rsid w:val="009E359B"/>
    <w:rsid w:val="009F397F"/>
    <w:rsid w:val="009F542C"/>
    <w:rsid w:val="009F6489"/>
    <w:rsid w:val="00A04916"/>
    <w:rsid w:val="00A155FC"/>
    <w:rsid w:val="00A20CA7"/>
    <w:rsid w:val="00A22263"/>
    <w:rsid w:val="00A33AB9"/>
    <w:rsid w:val="00A40D5D"/>
    <w:rsid w:val="00A419B0"/>
    <w:rsid w:val="00A41A17"/>
    <w:rsid w:val="00A43D81"/>
    <w:rsid w:val="00A44A30"/>
    <w:rsid w:val="00A5366F"/>
    <w:rsid w:val="00A56E1C"/>
    <w:rsid w:val="00A56F61"/>
    <w:rsid w:val="00A632AC"/>
    <w:rsid w:val="00A676A5"/>
    <w:rsid w:val="00A70668"/>
    <w:rsid w:val="00A71D7D"/>
    <w:rsid w:val="00A76E64"/>
    <w:rsid w:val="00A821CA"/>
    <w:rsid w:val="00A83468"/>
    <w:rsid w:val="00A84430"/>
    <w:rsid w:val="00A93D4C"/>
    <w:rsid w:val="00AA236A"/>
    <w:rsid w:val="00AA62E7"/>
    <w:rsid w:val="00AB0820"/>
    <w:rsid w:val="00AB77B7"/>
    <w:rsid w:val="00AD1979"/>
    <w:rsid w:val="00AD210D"/>
    <w:rsid w:val="00AD320D"/>
    <w:rsid w:val="00AD4ED7"/>
    <w:rsid w:val="00AD7791"/>
    <w:rsid w:val="00AD77A1"/>
    <w:rsid w:val="00AE742F"/>
    <w:rsid w:val="00AF4336"/>
    <w:rsid w:val="00B03552"/>
    <w:rsid w:val="00B168B5"/>
    <w:rsid w:val="00B237F4"/>
    <w:rsid w:val="00B31B82"/>
    <w:rsid w:val="00B37255"/>
    <w:rsid w:val="00B37A72"/>
    <w:rsid w:val="00B461A3"/>
    <w:rsid w:val="00B4622F"/>
    <w:rsid w:val="00B467FD"/>
    <w:rsid w:val="00B522A1"/>
    <w:rsid w:val="00B64816"/>
    <w:rsid w:val="00B6482F"/>
    <w:rsid w:val="00B71C3E"/>
    <w:rsid w:val="00B73AF5"/>
    <w:rsid w:val="00B835AC"/>
    <w:rsid w:val="00B842A4"/>
    <w:rsid w:val="00B85190"/>
    <w:rsid w:val="00B871FB"/>
    <w:rsid w:val="00B95842"/>
    <w:rsid w:val="00BA0A0D"/>
    <w:rsid w:val="00BA2AB1"/>
    <w:rsid w:val="00BB638E"/>
    <w:rsid w:val="00BC05E4"/>
    <w:rsid w:val="00BD66CA"/>
    <w:rsid w:val="00BE2B05"/>
    <w:rsid w:val="00BE4D26"/>
    <w:rsid w:val="00BE6C95"/>
    <w:rsid w:val="00BF7432"/>
    <w:rsid w:val="00C06131"/>
    <w:rsid w:val="00C0724E"/>
    <w:rsid w:val="00C077FE"/>
    <w:rsid w:val="00C07EC0"/>
    <w:rsid w:val="00C132E5"/>
    <w:rsid w:val="00C140AE"/>
    <w:rsid w:val="00C14859"/>
    <w:rsid w:val="00C16174"/>
    <w:rsid w:val="00C17258"/>
    <w:rsid w:val="00C175FC"/>
    <w:rsid w:val="00C23350"/>
    <w:rsid w:val="00C238C3"/>
    <w:rsid w:val="00C2788D"/>
    <w:rsid w:val="00C33734"/>
    <w:rsid w:val="00C36D7C"/>
    <w:rsid w:val="00C416E7"/>
    <w:rsid w:val="00C43EFF"/>
    <w:rsid w:val="00C4682C"/>
    <w:rsid w:val="00C52327"/>
    <w:rsid w:val="00C57C44"/>
    <w:rsid w:val="00C60F2B"/>
    <w:rsid w:val="00C73215"/>
    <w:rsid w:val="00C75502"/>
    <w:rsid w:val="00C8235B"/>
    <w:rsid w:val="00C84421"/>
    <w:rsid w:val="00C84ABD"/>
    <w:rsid w:val="00C85806"/>
    <w:rsid w:val="00C93522"/>
    <w:rsid w:val="00CA2489"/>
    <w:rsid w:val="00CA3A53"/>
    <w:rsid w:val="00CE0854"/>
    <w:rsid w:val="00CE0A86"/>
    <w:rsid w:val="00CE1032"/>
    <w:rsid w:val="00CE2641"/>
    <w:rsid w:val="00CE5DCE"/>
    <w:rsid w:val="00D01FC8"/>
    <w:rsid w:val="00D07409"/>
    <w:rsid w:val="00D0749F"/>
    <w:rsid w:val="00D165EE"/>
    <w:rsid w:val="00D30829"/>
    <w:rsid w:val="00D30878"/>
    <w:rsid w:val="00D31021"/>
    <w:rsid w:val="00D312C9"/>
    <w:rsid w:val="00D32F4D"/>
    <w:rsid w:val="00D402F9"/>
    <w:rsid w:val="00D4199F"/>
    <w:rsid w:val="00D45628"/>
    <w:rsid w:val="00D62997"/>
    <w:rsid w:val="00D70CA6"/>
    <w:rsid w:val="00D71AD7"/>
    <w:rsid w:val="00D779C3"/>
    <w:rsid w:val="00D84DCE"/>
    <w:rsid w:val="00DA4141"/>
    <w:rsid w:val="00DA711B"/>
    <w:rsid w:val="00DA73EB"/>
    <w:rsid w:val="00DC0567"/>
    <w:rsid w:val="00DC3B18"/>
    <w:rsid w:val="00DD0892"/>
    <w:rsid w:val="00DD1133"/>
    <w:rsid w:val="00DD1871"/>
    <w:rsid w:val="00DD5056"/>
    <w:rsid w:val="00DE24F1"/>
    <w:rsid w:val="00DE4DF7"/>
    <w:rsid w:val="00DF0668"/>
    <w:rsid w:val="00DF345A"/>
    <w:rsid w:val="00DF3998"/>
    <w:rsid w:val="00DF72B6"/>
    <w:rsid w:val="00E003FD"/>
    <w:rsid w:val="00E26745"/>
    <w:rsid w:val="00E372C6"/>
    <w:rsid w:val="00E4169C"/>
    <w:rsid w:val="00E47420"/>
    <w:rsid w:val="00E47F53"/>
    <w:rsid w:val="00E62AD8"/>
    <w:rsid w:val="00E64ACD"/>
    <w:rsid w:val="00E65B21"/>
    <w:rsid w:val="00E73673"/>
    <w:rsid w:val="00E73B4A"/>
    <w:rsid w:val="00E81166"/>
    <w:rsid w:val="00E92AD9"/>
    <w:rsid w:val="00E933D4"/>
    <w:rsid w:val="00E95236"/>
    <w:rsid w:val="00E95659"/>
    <w:rsid w:val="00E97FD4"/>
    <w:rsid w:val="00EA62F6"/>
    <w:rsid w:val="00EB1A42"/>
    <w:rsid w:val="00EB7D26"/>
    <w:rsid w:val="00ED0A02"/>
    <w:rsid w:val="00EE6847"/>
    <w:rsid w:val="00F00BEF"/>
    <w:rsid w:val="00F13EEC"/>
    <w:rsid w:val="00F27835"/>
    <w:rsid w:val="00F42EBB"/>
    <w:rsid w:val="00F445A7"/>
    <w:rsid w:val="00F474E6"/>
    <w:rsid w:val="00F47918"/>
    <w:rsid w:val="00F574BF"/>
    <w:rsid w:val="00F57797"/>
    <w:rsid w:val="00F63E70"/>
    <w:rsid w:val="00F63FE7"/>
    <w:rsid w:val="00F8464F"/>
    <w:rsid w:val="00F853E1"/>
    <w:rsid w:val="00F86E65"/>
    <w:rsid w:val="00F92571"/>
    <w:rsid w:val="00F937B8"/>
    <w:rsid w:val="00F94A13"/>
    <w:rsid w:val="00F9549C"/>
    <w:rsid w:val="00F9597D"/>
    <w:rsid w:val="00FA12F7"/>
    <w:rsid w:val="00FA703F"/>
    <w:rsid w:val="00FB0132"/>
    <w:rsid w:val="00FB1F4B"/>
    <w:rsid w:val="00FB28C9"/>
    <w:rsid w:val="00FB343F"/>
    <w:rsid w:val="00FB6108"/>
    <w:rsid w:val="00FD5E45"/>
    <w:rsid w:val="00FE0053"/>
    <w:rsid w:val="00FF1C11"/>
    <w:rsid w:val="00FF1D51"/>
    <w:rsid w:val="00FF394C"/>
    <w:rsid w:val="00FF6EF7"/>
    <w:rsid w:val="00FF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15AAFC86"/>
  <w15:docId w15:val="{E43002A6-3212-4334-B28F-9CEAA1DC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D2"/>
  </w:style>
  <w:style w:type="paragraph" w:styleId="Heading1">
    <w:name w:val="heading 1"/>
    <w:basedOn w:val="Normal"/>
    <w:next w:val="Normal"/>
    <w:link w:val="Heading1Char"/>
    <w:qFormat/>
    <w:rsid w:val="00456BA4"/>
    <w:pPr>
      <w:keepNext/>
      <w:ind w:left="2160"/>
      <w:outlineLvl w:val="0"/>
    </w:pPr>
    <w:rPr>
      <w:rFonts w:ascii="Arial" w:hAnsi="Arial"/>
      <w:b/>
    </w:rPr>
  </w:style>
  <w:style w:type="paragraph" w:styleId="Heading2">
    <w:name w:val="heading 2"/>
    <w:basedOn w:val="Normal"/>
    <w:next w:val="Normal"/>
    <w:qFormat/>
    <w:rsid w:val="00456BA4"/>
    <w:pPr>
      <w:keepNext/>
      <w:ind w:left="2160"/>
      <w:outlineLvl w:val="1"/>
    </w:pPr>
    <w:rPr>
      <w:rFonts w:ascii="Arial" w:hAnsi="Arial"/>
      <w:i/>
    </w:rPr>
  </w:style>
  <w:style w:type="paragraph" w:styleId="Heading3">
    <w:name w:val="heading 3"/>
    <w:basedOn w:val="Normal"/>
    <w:next w:val="Normal"/>
    <w:qFormat/>
    <w:rsid w:val="00456BA4"/>
    <w:pPr>
      <w:keepNext/>
      <w:jc w:val="center"/>
      <w:outlineLvl w:val="2"/>
    </w:pPr>
    <w:rPr>
      <w:rFonts w:ascii="CG Omega" w:hAnsi="CG Omega"/>
      <w:b/>
      <w:sz w:val="24"/>
    </w:rPr>
  </w:style>
  <w:style w:type="paragraph" w:styleId="Heading4">
    <w:name w:val="heading 4"/>
    <w:basedOn w:val="Normal"/>
    <w:next w:val="Normal"/>
    <w:link w:val="Heading4Char"/>
    <w:qFormat/>
    <w:rsid w:val="00456BA4"/>
    <w:pPr>
      <w:keepNext/>
      <w:ind w:left="1440" w:firstLine="720"/>
      <w:outlineLvl w:val="3"/>
    </w:pPr>
    <w:rPr>
      <w:b/>
    </w:rPr>
  </w:style>
  <w:style w:type="paragraph" w:styleId="Heading5">
    <w:name w:val="heading 5"/>
    <w:basedOn w:val="Normal"/>
    <w:next w:val="Normal"/>
    <w:qFormat/>
    <w:rsid w:val="00456BA4"/>
    <w:pPr>
      <w:keepNext/>
      <w:ind w:left="1440" w:firstLine="720"/>
      <w:outlineLvl w:val="4"/>
    </w:pPr>
    <w:rPr>
      <w:b/>
      <w:i/>
    </w:rPr>
  </w:style>
  <w:style w:type="paragraph" w:styleId="Heading6">
    <w:name w:val="heading 6"/>
    <w:basedOn w:val="Normal"/>
    <w:next w:val="Normal"/>
    <w:qFormat/>
    <w:rsid w:val="00456BA4"/>
    <w:pPr>
      <w:keepNext/>
      <w:ind w:left="2880" w:firstLine="720"/>
      <w:outlineLvl w:val="5"/>
    </w:pPr>
    <w:rPr>
      <w:rFonts w:ascii="Arial" w:hAnsi="Arial"/>
      <w:b/>
    </w:rPr>
  </w:style>
  <w:style w:type="paragraph" w:styleId="Heading7">
    <w:name w:val="heading 7"/>
    <w:basedOn w:val="Normal"/>
    <w:next w:val="Normal"/>
    <w:link w:val="Heading7Char"/>
    <w:qFormat/>
    <w:rsid w:val="00456BA4"/>
    <w:pPr>
      <w:keepNext/>
      <w:outlineLvl w:val="6"/>
    </w:pPr>
    <w:rPr>
      <w:rFonts w:ascii="Arial" w:hAnsi="Arial"/>
      <w:b/>
    </w:rPr>
  </w:style>
  <w:style w:type="paragraph" w:styleId="Heading8">
    <w:name w:val="heading 8"/>
    <w:basedOn w:val="Normal"/>
    <w:next w:val="Normal"/>
    <w:qFormat/>
    <w:rsid w:val="00456BA4"/>
    <w:pPr>
      <w:keepNext/>
      <w:ind w:left="2160" w:hanging="216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lyForwardHeaders">
    <w:name w:val="Reply/Forward Headers"/>
    <w:basedOn w:val="Normal"/>
    <w:next w:val="ReplyForwardToFromDate"/>
    <w:rsid w:val="00456BA4"/>
    <w:pPr>
      <w:pBdr>
        <w:left w:val="single" w:sz="18" w:space="1" w:color="auto"/>
      </w:pBdr>
      <w:shd w:val="pct10" w:color="auto" w:fill="FFFFFF"/>
      <w:ind w:left="1080" w:hanging="1080"/>
      <w:outlineLvl w:val="0"/>
    </w:pPr>
    <w:rPr>
      <w:rFonts w:ascii="Arial" w:hAnsi="Arial"/>
      <w:b/>
      <w:noProof/>
      <w:sz w:val="24"/>
    </w:rPr>
  </w:style>
  <w:style w:type="paragraph" w:customStyle="1" w:styleId="ReplyForwardToFromDate">
    <w:name w:val="Reply/Forward To: From: Date:"/>
    <w:basedOn w:val="Normal"/>
    <w:rsid w:val="00456BA4"/>
    <w:pPr>
      <w:pBdr>
        <w:left w:val="single" w:sz="18" w:space="1" w:color="auto"/>
      </w:pBdr>
      <w:ind w:left="1080" w:hanging="1080"/>
    </w:pPr>
    <w:rPr>
      <w:rFonts w:ascii="Arial" w:hAnsi="Arial"/>
      <w:sz w:val="24"/>
    </w:rPr>
  </w:style>
  <w:style w:type="paragraph" w:styleId="BodyText">
    <w:name w:val="Body Text"/>
    <w:basedOn w:val="Normal"/>
    <w:semiHidden/>
    <w:rsid w:val="00456BA4"/>
    <w:rPr>
      <w:rFonts w:ascii="CG Omega" w:hAnsi="CG Omega"/>
      <w:b/>
      <w:sz w:val="28"/>
    </w:rPr>
  </w:style>
  <w:style w:type="character" w:styleId="Strong">
    <w:name w:val="Strong"/>
    <w:basedOn w:val="DefaultParagraphFont"/>
    <w:qFormat/>
    <w:rsid w:val="00456BA4"/>
    <w:rPr>
      <w:b/>
    </w:rPr>
  </w:style>
  <w:style w:type="paragraph" w:styleId="BodyText2">
    <w:name w:val="Body Text 2"/>
    <w:basedOn w:val="Normal"/>
    <w:semiHidden/>
    <w:rsid w:val="00456BA4"/>
    <w:rPr>
      <w:rFonts w:ascii="CG Omega" w:hAnsi="CG Omega"/>
      <w:b/>
      <w:sz w:val="24"/>
    </w:rPr>
  </w:style>
  <w:style w:type="paragraph" w:styleId="BodyTextIndent">
    <w:name w:val="Body Text Indent"/>
    <w:basedOn w:val="Normal"/>
    <w:semiHidden/>
    <w:rsid w:val="00456BA4"/>
    <w:pPr>
      <w:ind w:left="2160"/>
    </w:pPr>
    <w:rPr>
      <w:rFonts w:ascii="Arial" w:hAnsi="Arial"/>
    </w:rPr>
  </w:style>
  <w:style w:type="character" w:customStyle="1" w:styleId="EmailStyle21">
    <w:name w:val="EmailStyle21"/>
    <w:basedOn w:val="DefaultParagraphFont"/>
    <w:rsid w:val="00456BA4"/>
    <w:rPr>
      <w:rFonts w:ascii="Arial" w:hAnsi="Arial" w:cs="Arial"/>
      <w:color w:val="993366"/>
      <w:sz w:val="20"/>
    </w:rPr>
  </w:style>
  <w:style w:type="paragraph" w:styleId="BodyTextIndent2">
    <w:name w:val="Body Text Indent 2"/>
    <w:basedOn w:val="Normal"/>
    <w:semiHidden/>
    <w:rsid w:val="00456BA4"/>
    <w:pPr>
      <w:ind w:left="2160" w:hanging="2160"/>
    </w:pPr>
    <w:rPr>
      <w:rFonts w:ascii="Arial" w:hAnsi="Arial"/>
      <w:bCs/>
    </w:rPr>
  </w:style>
  <w:style w:type="character" w:customStyle="1" w:styleId="EmailStyle23">
    <w:name w:val="EmailStyle23"/>
    <w:basedOn w:val="DefaultParagraphFont"/>
    <w:rsid w:val="00456BA4"/>
    <w:rPr>
      <w:rFonts w:ascii="Arial" w:hAnsi="Arial" w:cs="Arial"/>
      <w:color w:val="000000"/>
      <w:sz w:val="20"/>
    </w:rPr>
  </w:style>
  <w:style w:type="character" w:styleId="Hyperlink">
    <w:name w:val="Hyperlink"/>
    <w:basedOn w:val="DefaultParagraphFont"/>
    <w:semiHidden/>
    <w:rsid w:val="00456BA4"/>
    <w:rPr>
      <w:color w:val="0000FF"/>
      <w:u w:val="single"/>
    </w:rPr>
  </w:style>
  <w:style w:type="paragraph" w:styleId="BodyText3">
    <w:name w:val="Body Text 3"/>
    <w:basedOn w:val="Normal"/>
    <w:semiHidden/>
    <w:rsid w:val="00456BA4"/>
    <w:rPr>
      <w:rFonts w:ascii="Arial" w:hAnsi="Arial" w:cs="Arial"/>
      <w:color w:val="FF0000"/>
    </w:rPr>
  </w:style>
  <w:style w:type="paragraph" w:styleId="NormalWeb">
    <w:name w:val="Normal (Web)"/>
    <w:basedOn w:val="Normal"/>
    <w:uiPriority w:val="99"/>
    <w:semiHidden/>
    <w:unhideWhenUsed/>
    <w:rsid w:val="00376717"/>
    <w:pPr>
      <w:spacing w:before="100" w:beforeAutospacing="1" w:after="100" w:afterAutospacing="1"/>
    </w:pPr>
    <w:rPr>
      <w:sz w:val="24"/>
      <w:szCs w:val="24"/>
    </w:rPr>
  </w:style>
  <w:style w:type="paragraph" w:styleId="Header">
    <w:name w:val="header"/>
    <w:basedOn w:val="Normal"/>
    <w:link w:val="HeaderChar"/>
    <w:uiPriority w:val="99"/>
    <w:unhideWhenUsed/>
    <w:rsid w:val="00D30878"/>
    <w:pPr>
      <w:tabs>
        <w:tab w:val="center" w:pos="4680"/>
        <w:tab w:val="right" w:pos="9360"/>
      </w:tabs>
    </w:pPr>
  </w:style>
  <w:style w:type="character" w:customStyle="1" w:styleId="HeaderChar">
    <w:name w:val="Header Char"/>
    <w:basedOn w:val="DefaultParagraphFont"/>
    <w:link w:val="Header"/>
    <w:uiPriority w:val="99"/>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style11">
    <w:name w:val="style11"/>
    <w:basedOn w:val="DefaultParagraphFont"/>
    <w:rsid w:val="0037414B"/>
    <w:rPr>
      <w:rFonts w:ascii="Verdana" w:hAnsi="Verdana" w:hint="default"/>
      <w:color w:val="999999"/>
      <w:sz w:val="15"/>
      <w:szCs w:val="15"/>
    </w:rPr>
  </w:style>
  <w:style w:type="paragraph" w:styleId="PlainText">
    <w:name w:val="Plain Text"/>
    <w:basedOn w:val="Normal"/>
    <w:link w:val="PlainTextChar"/>
    <w:uiPriority w:val="99"/>
    <w:semiHidden/>
    <w:unhideWhenUsed/>
    <w:rsid w:val="004628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62830"/>
    <w:rPr>
      <w:rFonts w:ascii="Consolas" w:eastAsiaTheme="minorHAnsi" w:hAnsi="Consolas" w:cstheme="minorBidi"/>
      <w:sz w:val="21"/>
      <w:szCs w:val="21"/>
    </w:rPr>
  </w:style>
  <w:style w:type="character" w:customStyle="1" w:styleId="text">
    <w:name w:val="text"/>
    <w:basedOn w:val="DefaultParagraphFont"/>
    <w:rsid w:val="00626160"/>
  </w:style>
  <w:style w:type="character" w:customStyle="1" w:styleId="Heading1Char">
    <w:name w:val="Heading 1 Char"/>
    <w:basedOn w:val="DefaultParagraphFont"/>
    <w:link w:val="Heading1"/>
    <w:rsid w:val="00B871FB"/>
    <w:rPr>
      <w:rFonts w:ascii="Arial" w:hAnsi="Arial"/>
      <w:b/>
    </w:rPr>
  </w:style>
  <w:style w:type="character" w:customStyle="1" w:styleId="Heading7Char">
    <w:name w:val="Heading 7 Char"/>
    <w:basedOn w:val="DefaultParagraphFont"/>
    <w:link w:val="Heading7"/>
    <w:rsid w:val="00B871FB"/>
    <w:rPr>
      <w:rFonts w:ascii="Arial" w:hAnsi="Arial"/>
      <w:b/>
    </w:rPr>
  </w:style>
  <w:style w:type="paragraph" w:styleId="ListParagraph">
    <w:name w:val="List Paragraph"/>
    <w:basedOn w:val="Normal"/>
    <w:uiPriority w:val="34"/>
    <w:qFormat/>
    <w:rsid w:val="00323CF2"/>
    <w:pPr>
      <w:ind w:firstLine="420"/>
      <w:jc w:val="both"/>
    </w:pPr>
    <w:rPr>
      <w:rFonts w:ascii="Calibri" w:eastAsia="SimSun" w:hAnsi="Calibri" w:cs="SimSun"/>
      <w:sz w:val="21"/>
      <w:szCs w:val="21"/>
      <w:lang w:eastAsia="zh-CN"/>
    </w:rPr>
  </w:style>
  <w:style w:type="character" w:customStyle="1" w:styleId="Heading4Char">
    <w:name w:val="Heading 4 Char"/>
    <w:basedOn w:val="DefaultParagraphFont"/>
    <w:link w:val="Heading4"/>
    <w:rsid w:val="00575EC7"/>
    <w:rPr>
      <w:b/>
    </w:rPr>
  </w:style>
  <w:style w:type="paragraph" w:customStyle="1" w:styleId="Default">
    <w:name w:val="Default"/>
    <w:rsid w:val="00CA248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A2A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003">
      <w:bodyDiv w:val="1"/>
      <w:marLeft w:val="0"/>
      <w:marRight w:val="0"/>
      <w:marTop w:val="0"/>
      <w:marBottom w:val="0"/>
      <w:divBdr>
        <w:top w:val="none" w:sz="0" w:space="0" w:color="auto"/>
        <w:left w:val="none" w:sz="0" w:space="0" w:color="auto"/>
        <w:bottom w:val="none" w:sz="0" w:space="0" w:color="auto"/>
        <w:right w:val="none" w:sz="0" w:space="0" w:color="auto"/>
      </w:divBdr>
    </w:div>
    <w:div w:id="231086479">
      <w:bodyDiv w:val="1"/>
      <w:marLeft w:val="0"/>
      <w:marRight w:val="0"/>
      <w:marTop w:val="0"/>
      <w:marBottom w:val="0"/>
      <w:divBdr>
        <w:top w:val="none" w:sz="0" w:space="0" w:color="auto"/>
        <w:left w:val="none" w:sz="0" w:space="0" w:color="auto"/>
        <w:bottom w:val="none" w:sz="0" w:space="0" w:color="auto"/>
        <w:right w:val="none" w:sz="0" w:space="0" w:color="auto"/>
      </w:divBdr>
    </w:div>
    <w:div w:id="315110265">
      <w:bodyDiv w:val="1"/>
      <w:marLeft w:val="0"/>
      <w:marRight w:val="0"/>
      <w:marTop w:val="0"/>
      <w:marBottom w:val="0"/>
      <w:divBdr>
        <w:top w:val="none" w:sz="0" w:space="0" w:color="auto"/>
        <w:left w:val="none" w:sz="0" w:space="0" w:color="auto"/>
        <w:bottom w:val="none" w:sz="0" w:space="0" w:color="auto"/>
        <w:right w:val="none" w:sz="0" w:space="0" w:color="auto"/>
      </w:divBdr>
    </w:div>
    <w:div w:id="394354678">
      <w:bodyDiv w:val="1"/>
      <w:marLeft w:val="0"/>
      <w:marRight w:val="0"/>
      <w:marTop w:val="0"/>
      <w:marBottom w:val="0"/>
      <w:divBdr>
        <w:top w:val="none" w:sz="0" w:space="0" w:color="auto"/>
        <w:left w:val="none" w:sz="0" w:space="0" w:color="auto"/>
        <w:bottom w:val="none" w:sz="0" w:space="0" w:color="auto"/>
        <w:right w:val="none" w:sz="0" w:space="0" w:color="auto"/>
      </w:divBdr>
    </w:div>
    <w:div w:id="469370237">
      <w:bodyDiv w:val="1"/>
      <w:marLeft w:val="0"/>
      <w:marRight w:val="0"/>
      <w:marTop w:val="0"/>
      <w:marBottom w:val="0"/>
      <w:divBdr>
        <w:top w:val="none" w:sz="0" w:space="0" w:color="auto"/>
        <w:left w:val="none" w:sz="0" w:space="0" w:color="auto"/>
        <w:bottom w:val="none" w:sz="0" w:space="0" w:color="auto"/>
        <w:right w:val="none" w:sz="0" w:space="0" w:color="auto"/>
      </w:divBdr>
    </w:div>
    <w:div w:id="470709263">
      <w:bodyDiv w:val="1"/>
      <w:marLeft w:val="0"/>
      <w:marRight w:val="0"/>
      <w:marTop w:val="0"/>
      <w:marBottom w:val="0"/>
      <w:divBdr>
        <w:top w:val="none" w:sz="0" w:space="0" w:color="auto"/>
        <w:left w:val="none" w:sz="0" w:space="0" w:color="auto"/>
        <w:bottom w:val="none" w:sz="0" w:space="0" w:color="auto"/>
        <w:right w:val="none" w:sz="0" w:space="0" w:color="auto"/>
      </w:divBdr>
    </w:div>
    <w:div w:id="576406603">
      <w:bodyDiv w:val="1"/>
      <w:marLeft w:val="0"/>
      <w:marRight w:val="0"/>
      <w:marTop w:val="0"/>
      <w:marBottom w:val="0"/>
      <w:divBdr>
        <w:top w:val="none" w:sz="0" w:space="0" w:color="auto"/>
        <w:left w:val="none" w:sz="0" w:space="0" w:color="auto"/>
        <w:bottom w:val="none" w:sz="0" w:space="0" w:color="auto"/>
        <w:right w:val="none" w:sz="0" w:space="0" w:color="auto"/>
      </w:divBdr>
    </w:div>
    <w:div w:id="682050704">
      <w:bodyDiv w:val="1"/>
      <w:marLeft w:val="0"/>
      <w:marRight w:val="0"/>
      <w:marTop w:val="0"/>
      <w:marBottom w:val="0"/>
      <w:divBdr>
        <w:top w:val="none" w:sz="0" w:space="0" w:color="auto"/>
        <w:left w:val="none" w:sz="0" w:space="0" w:color="auto"/>
        <w:bottom w:val="none" w:sz="0" w:space="0" w:color="auto"/>
        <w:right w:val="none" w:sz="0" w:space="0" w:color="auto"/>
      </w:divBdr>
    </w:div>
    <w:div w:id="735011502">
      <w:bodyDiv w:val="1"/>
      <w:marLeft w:val="0"/>
      <w:marRight w:val="0"/>
      <w:marTop w:val="0"/>
      <w:marBottom w:val="0"/>
      <w:divBdr>
        <w:top w:val="none" w:sz="0" w:space="0" w:color="auto"/>
        <w:left w:val="none" w:sz="0" w:space="0" w:color="auto"/>
        <w:bottom w:val="none" w:sz="0" w:space="0" w:color="auto"/>
        <w:right w:val="none" w:sz="0" w:space="0" w:color="auto"/>
      </w:divBdr>
    </w:div>
    <w:div w:id="940802019">
      <w:bodyDiv w:val="1"/>
      <w:marLeft w:val="0"/>
      <w:marRight w:val="0"/>
      <w:marTop w:val="0"/>
      <w:marBottom w:val="0"/>
      <w:divBdr>
        <w:top w:val="none" w:sz="0" w:space="0" w:color="auto"/>
        <w:left w:val="none" w:sz="0" w:space="0" w:color="auto"/>
        <w:bottom w:val="none" w:sz="0" w:space="0" w:color="auto"/>
        <w:right w:val="none" w:sz="0" w:space="0" w:color="auto"/>
      </w:divBdr>
    </w:div>
    <w:div w:id="982999842">
      <w:bodyDiv w:val="1"/>
      <w:marLeft w:val="0"/>
      <w:marRight w:val="0"/>
      <w:marTop w:val="0"/>
      <w:marBottom w:val="0"/>
      <w:divBdr>
        <w:top w:val="none" w:sz="0" w:space="0" w:color="auto"/>
        <w:left w:val="none" w:sz="0" w:space="0" w:color="auto"/>
        <w:bottom w:val="none" w:sz="0" w:space="0" w:color="auto"/>
        <w:right w:val="none" w:sz="0" w:space="0" w:color="auto"/>
      </w:divBdr>
    </w:div>
    <w:div w:id="1005202697">
      <w:bodyDiv w:val="1"/>
      <w:marLeft w:val="0"/>
      <w:marRight w:val="0"/>
      <w:marTop w:val="45"/>
      <w:marBottom w:val="0"/>
      <w:divBdr>
        <w:top w:val="none" w:sz="0" w:space="0" w:color="auto"/>
        <w:left w:val="none" w:sz="0" w:space="0" w:color="auto"/>
        <w:bottom w:val="none" w:sz="0" w:space="0" w:color="auto"/>
        <w:right w:val="none" w:sz="0" w:space="0" w:color="auto"/>
      </w:divBdr>
      <w:divsChild>
        <w:div w:id="700321327">
          <w:marLeft w:val="0"/>
          <w:marRight w:val="0"/>
          <w:marTop w:val="0"/>
          <w:marBottom w:val="0"/>
          <w:divBdr>
            <w:top w:val="none" w:sz="0" w:space="0" w:color="auto"/>
            <w:left w:val="none" w:sz="0" w:space="0" w:color="auto"/>
            <w:bottom w:val="none" w:sz="0" w:space="0" w:color="auto"/>
            <w:right w:val="none" w:sz="0" w:space="0" w:color="auto"/>
          </w:divBdr>
          <w:divsChild>
            <w:div w:id="1426922659">
              <w:marLeft w:val="0"/>
              <w:marRight w:val="0"/>
              <w:marTop w:val="0"/>
              <w:marBottom w:val="0"/>
              <w:divBdr>
                <w:top w:val="none" w:sz="0" w:space="0" w:color="auto"/>
                <w:left w:val="none" w:sz="0" w:space="0" w:color="auto"/>
                <w:bottom w:val="none" w:sz="0" w:space="0" w:color="auto"/>
                <w:right w:val="none" w:sz="0" w:space="0" w:color="auto"/>
              </w:divBdr>
              <w:divsChild>
                <w:div w:id="150685923">
                  <w:marLeft w:val="0"/>
                  <w:marRight w:val="0"/>
                  <w:marTop w:val="0"/>
                  <w:marBottom w:val="0"/>
                  <w:divBdr>
                    <w:top w:val="none" w:sz="0" w:space="0" w:color="auto"/>
                    <w:left w:val="none" w:sz="0" w:space="0" w:color="auto"/>
                    <w:bottom w:val="none" w:sz="0" w:space="0" w:color="auto"/>
                    <w:right w:val="none" w:sz="0" w:space="0" w:color="auto"/>
                  </w:divBdr>
                  <w:divsChild>
                    <w:div w:id="1999259526">
                      <w:marLeft w:val="0"/>
                      <w:marRight w:val="0"/>
                      <w:marTop w:val="0"/>
                      <w:marBottom w:val="0"/>
                      <w:divBdr>
                        <w:top w:val="none" w:sz="0" w:space="0" w:color="auto"/>
                        <w:left w:val="none" w:sz="0" w:space="0" w:color="auto"/>
                        <w:bottom w:val="none" w:sz="0" w:space="0" w:color="auto"/>
                        <w:right w:val="none" w:sz="0" w:space="0" w:color="auto"/>
                      </w:divBdr>
                      <w:divsChild>
                        <w:div w:id="1694527128">
                          <w:marLeft w:val="0"/>
                          <w:marRight w:val="0"/>
                          <w:marTop w:val="45"/>
                          <w:marBottom w:val="0"/>
                          <w:divBdr>
                            <w:top w:val="none" w:sz="0" w:space="0" w:color="auto"/>
                            <w:left w:val="none" w:sz="0" w:space="0" w:color="auto"/>
                            <w:bottom w:val="none" w:sz="0" w:space="0" w:color="auto"/>
                            <w:right w:val="none" w:sz="0" w:space="0" w:color="auto"/>
                          </w:divBdr>
                          <w:divsChild>
                            <w:div w:id="1335691714">
                              <w:marLeft w:val="0"/>
                              <w:marRight w:val="0"/>
                              <w:marTop w:val="0"/>
                              <w:marBottom w:val="0"/>
                              <w:divBdr>
                                <w:top w:val="none" w:sz="0" w:space="0" w:color="auto"/>
                                <w:left w:val="none" w:sz="0" w:space="0" w:color="auto"/>
                                <w:bottom w:val="none" w:sz="0" w:space="0" w:color="auto"/>
                                <w:right w:val="none" w:sz="0" w:space="0" w:color="auto"/>
                              </w:divBdr>
                              <w:divsChild>
                                <w:div w:id="1066487569">
                                  <w:marLeft w:val="0"/>
                                  <w:marRight w:val="0"/>
                                  <w:marTop w:val="0"/>
                                  <w:marBottom w:val="0"/>
                                  <w:divBdr>
                                    <w:top w:val="none" w:sz="0" w:space="0" w:color="auto"/>
                                    <w:left w:val="none" w:sz="0" w:space="0" w:color="auto"/>
                                    <w:bottom w:val="none" w:sz="0" w:space="0" w:color="auto"/>
                                    <w:right w:val="none" w:sz="0" w:space="0" w:color="auto"/>
                                  </w:divBdr>
                                  <w:divsChild>
                                    <w:div w:id="55589367">
                                      <w:marLeft w:val="10530"/>
                                      <w:marRight w:val="0"/>
                                      <w:marTop w:val="0"/>
                                      <w:marBottom w:val="0"/>
                                      <w:divBdr>
                                        <w:top w:val="none" w:sz="0" w:space="0" w:color="auto"/>
                                        <w:left w:val="none" w:sz="0" w:space="0" w:color="auto"/>
                                        <w:bottom w:val="none" w:sz="0" w:space="0" w:color="auto"/>
                                        <w:right w:val="none" w:sz="0" w:space="0" w:color="auto"/>
                                      </w:divBdr>
                                      <w:divsChild>
                                        <w:div w:id="1378697371">
                                          <w:marLeft w:val="0"/>
                                          <w:marRight w:val="0"/>
                                          <w:marTop w:val="0"/>
                                          <w:marBottom w:val="0"/>
                                          <w:divBdr>
                                            <w:top w:val="none" w:sz="0" w:space="0" w:color="auto"/>
                                            <w:left w:val="none" w:sz="0" w:space="0" w:color="auto"/>
                                            <w:bottom w:val="none" w:sz="0" w:space="0" w:color="auto"/>
                                            <w:right w:val="none" w:sz="0" w:space="0" w:color="auto"/>
                                          </w:divBdr>
                                          <w:divsChild>
                                            <w:div w:id="1888880759">
                                              <w:marLeft w:val="0"/>
                                              <w:marRight w:val="0"/>
                                              <w:marTop w:val="0"/>
                                              <w:marBottom w:val="0"/>
                                              <w:divBdr>
                                                <w:top w:val="none" w:sz="0" w:space="0" w:color="auto"/>
                                                <w:left w:val="none" w:sz="0" w:space="0" w:color="auto"/>
                                                <w:bottom w:val="none" w:sz="0" w:space="0" w:color="auto"/>
                                                <w:right w:val="none" w:sz="0" w:space="0" w:color="auto"/>
                                              </w:divBdr>
                                              <w:divsChild>
                                                <w:div w:id="55594569">
                                                  <w:marLeft w:val="0"/>
                                                  <w:marRight w:val="0"/>
                                                  <w:marTop w:val="0"/>
                                                  <w:marBottom w:val="0"/>
                                                  <w:divBdr>
                                                    <w:top w:val="none" w:sz="0" w:space="0" w:color="auto"/>
                                                    <w:left w:val="none" w:sz="0" w:space="0" w:color="auto"/>
                                                    <w:bottom w:val="none" w:sz="0" w:space="0" w:color="auto"/>
                                                    <w:right w:val="none" w:sz="0" w:space="0" w:color="auto"/>
                                                  </w:divBdr>
                                                  <w:divsChild>
                                                    <w:div w:id="1314946253">
                                                      <w:marLeft w:val="0"/>
                                                      <w:marRight w:val="0"/>
                                                      <w:marTop w:val="0"/>
                                                      <w:marBottom w:val="0"/>
                                                      <w:divBdr>
                                                        <w:top w:val="none" w:sz="0" w:space="0" w:color="auto"/>
                                                        <w:left w:val="none" w:sz="0" w:space="0" w:color="auto"/>
                                                        <w:bottom w:val="none" w:sz="0" w:space="0" w:color="auto"/>
                                                        <w:right w:val="none" w:sz="0" w:space="0" w:color="auto"/>
                                                      </w:divBdr>
                                                      <w:divsChild>
                                                        <w:div w:id="1995714725">
                                                          <w:marLeft w:val="0"/>
                                                          <w:marRight w:val="0"/>
                                                          <w:marTop w:val="0"/>
                                                          <w:marBottom w:val="0"/>
                                                          <w:divBdr>
                                                            <w:top w:val="none" w:sz="0" w:space="0" w:color="auto"/>
                                                            <w:left w:val="none" w:sz="0" w:space="0" w:color="auto"/>
                                                            <w:bottom w:val="none" w:sz="0" w:space="0" w:color="auto"/>
                                                            <w:right w:val="none" w:sz="0" w:space="0" w:color="auto"/>
                                                          </w:divBdr>
                                                          <w:divsChild>
                                                            <w:div w:id="1388607596">
                                                              <w:marLeft w:val="0"/>
                                                              <w:marRight w:val="0"/>
                                                              <w:marTop w:val="0"/>
                                                              <w:marBottom w:val="0"/>
                                                              <w:divBdr>
                                                                <w:top w:val="none" w:sz="0" w:space="0" w:color="auto"/>
                                                                <w:left w:val="none" w:sz="0" w:space="0" w:color="auto"/>
                                                                <w:bottom w:val="none" w:sz="0" w:space="0" w:color="auto"/>
                                                                <w:right w:val="none" w:sz="0" w:space="0" w:color="auto"/>
                                                              </w:divBdr>
                                                              <w:divsChild>
                                                                <w:div w:id="1883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481692">
      <w:bodyDiv w:val="1"/>
      <w:marLeft w:val="0"/>
      <w:marRight w:val="0"/>
      <w:marTop w:val="0"/>
      <w:marBottom w:val="0"/>
      <w:divBdr>
        <w:top w:val="none" w:sz="0" w:space="0" w:color="auto"/>
        <w:left w:val="none" w:sz="0" w:space="0" w:color="auto"/>
        <w:bottom w:val="none" w:sz="0" w:space="0" w:color="auto"/>
        <w:right w:val="none" w:sz="0" w:space="0" w:color="auto"/>
      </w:divBdr>
    </w:div>
    <w:div w:id="1085417090">
      <w:bodyDiv w:val="1"/>
      <w:marLeft w:val="0"/>
      <w:marRight w:val="0"/>
      <w:marTop w:val="0"/>
      <w:marBottom w:val="0"/>
      <w:divBdr>
        <w:top w:val="none" w:sz="0" w:space="0" w:color="auto"/>
        <w:left w:val="none" w:sz="0" w:space="0" w:color="auto"/>
        <w:bottom w:val="none" w:sz="0" w:space="0" w:color="auto"/>
        <w:right w:val="none" w:sz="0" w:space="0" w:color="auto"/>
      </w:divBdr>
    </w:div>
    <w:div w:id="1321151481">
      <w:bodyDiv w:val="1"/>
      <w:marLeft w:val="0"/>
      <w:marRight w:val="0"/>
      <w:marTop w:val="0"/>
      <w:marBottom w:val="0"/>
      <w:divBdr>
        <w:top w:val="none" w:sz="0" w:space="0" w:color="auto"/>
        <w:left w:val="none" w:sz="0" w:space="0" w:color="auto"/>
        <w:bottom w:val="none" w:sz="0" w:space="0" w:color="auto"/>
        <w:right w:val="none" w:sz="0" w:space="0" w:color="auto"/>
      </w:divBdr>
    </w:div>
    <w:div w:id="1356536750">
      <w:bodyDiv w:val="1"/>
      <w:marLeft w:val="0"/>
      <w:marRight w:val="0"/>
      <w:marTop w:val="0"/>
      <w:marBottom w:val="0"/>
      <w:divBdr>
        <w:top w:val="none" w:sz="0" w:space="0" w:color="auto"/>
        <w:left w:val="none" w:sz="0" w:space="0" w:color="auto"/>
        <w:bottom w:val="none" w:sz="0" w:space="0" w:color="auto"/>
        <w:right w:val="none" w:sz="0" w:space="0" w:color="auto"/>
      </w:divBdr>
    </w:div>
    <w:div w:id="1412501905">
      <w:bodyDiv w:val="1"/>
      <w:marLeft w:val="0"/>
      <w:marRight w:val="0"/>
      <w:marTop w:val="0"/>
      <w:marBottom w:val="0"/>
      <w:divBdr>
        <w:top w:val="none" w:sz="0" w:space="0" w:color="auto"/>
        <w:left w:val="none" w:sz="0" w:space="0" w:color="auto"/>
        <w:bottom w:val="none" w:sz="0" w:space="0" w:color="auto"/>
        <w:right w:val="none" w:sz="0" w:space="0" w:color="auto"/>
      </w:divBdr>
    </w:div>
    <w:div w:id="1451364642">
      <w:bodyDiv w:val="1"/>
      <w:marLeft w:val="0"/>
      <w:marRight w:val="0"/>
      <w:marTop w:val="0"/>
      <w:marBottom w:val="0"/>
      <w:divBdr>
        <w:top w:val="none" w:sz="0" w:space="0" w:color="auto"/>
        <w:left w:val="none" w:sz="0" w:space="0" w:color="auto"/>
        <w:bottom w:val="none" w:sz="0" w:space="0" w:color="auto"/>
        <w:right w:val="none" w:sz="0" w:space="0" w:color="auto"/>
      </w:divBdr>
    </w:div>
    <w:div w:id="1515923156">
      <w:bodyDiv w:val="1"/>
      <w:marLeft w:val="0"/>
      <w:marRight w:val="0"/>
      <w:marTop w:val="0"/>
      <w:marBottom w:val="0"/>
      <w:divBdr>
        <w:top w:val="none" w:sz="0" w:space="0" w:color="auto"/>
        <w:left w:val="none" w:sz="0" w:space="0" w:color="auto"/>
        <w:bottom w:val="none" w:sz="0" w:space="0" w:color="auto"/>
        <w:right w:val="none" w:sz="0" w:space="0" w:color="auto"/>
      </w:divBdr>
    </w:div>
    <w:div w:id="1540320066">
      <w:bodyDiv w:val="1"/>
      <w:marLeft w:val="0"/>
      <w:marRight w:val="0"/>
      <w:marTop w:val="0"/>
      <w:marBottom w:val="0"/>
      <w:divBdr>
        <w:top w:val="none" w:sz="0" w:space="0" w:color="auto"/>
        <w:left w:val="none" w:sz="0" w:space="0" w:color="auto"/>
        <w:bottom w:val="none" w:sz="0" w:space="0" w:color="auto"/>
        <w:right w:val="none" w:sz="0" w:space="0" w:color="auto"/>
      </w:divBdr>
    </w:div>
    <w:div w:id="1577861702">
      <w:bodyDiv w:val="1"/>
      <w:marLeft w:val="0"/>
      <w:marRight w:val="0"/>
      <w:marTop w:val="0"/>
      <w:marBottom w:val="0"/>
      <w:divBdr>
        <w:top w:val="none" w:sz="0" w:space="0" w:color="auto"/>
        <w:left w:val="none" w:sz="0" w:space="0" w:color="auto"/>
        <w:bottom w:val="none" w:sz="0" w:space="0" w:color="auto"/>
        <w:right w:val="none" w:sz="0" w:space="0" w:color="auto"/>
      </w:divBdr>
    </w:div>
    <w:div w:id="1588998341">
      <w:bodyDiv w:val="1"/>
      <w:marLeft w:val="0"/>
      <w:marRight w:val="0"/>
      <w:marTop w:val="0"/>
      <w:marBottom w:val="0"/>
      <w:divBdr>
        <w:top w:val="none" w:sz="0" w:space="0" w:color="auto"/>
        <w:left w:val="none" w:sz="0" w:space="0" w:color="auto"/>
        <w:bottom w:val="none" w:sz="0" w:space="0" w:color="auto"/>
        <w:right w:val="none" w:sz="0" w:space="0" w:color="auto"/>
      </w:divBdr>
    </w:div>
    <w:div w:id="1596355050">
      <w:bodyDiv w:val="1"/>
      <w:marLeft w:val="0"/>
      <w:marRight w:val="0"/>
      <w:marTop w:val="0"/>
      <w:marBottom w:val="0"/>
      <w:divBdr>
        <w:top w:val="none" w:sz="0" w:space="0" w:color="auto"/>
        <w:left w:val="none" w:sz="0" w:space="0" w:color="auto"/>
        <w:bottom w:val="none" w:sz="0" w:space="0" w:color="auto"/>
        <w:right w:val="none" w:sz="0" w:space="0" w:color="auto"/>
      </w:divBdr>
    </w:div>
    <w:div w:id="1611935410">
      <w:bodyDiv w:val="1"/>
      <w:marLeft w:val="0"/>
      <w:marRight w:val="0"/>
      <w:marTop w:val="0"/>
      <w:marBottom w:val="0"/>
      <w:divBdr>
        <w:top w:val="none" w:sz="0" w:space="0" w:color="auto"/>
        <w:left w:val="none" w:sz="0" w:space="0" w:color="auto"/>
        <w:bottom w:val="none" w:sz="0" w:space="0" w:color="auto"/>
        <w:right w:val="none" w:sz="0" w:space="0" w:color="auto"/>
      </w:divBdr>
    </w:div>
    <w:div w:id="1763259282">
      <w:bodyDiv w:val="1"/>
      <w:marLeft w:val="0"/>
      <w:marRight w:val="0"/>
      <w:marTop w:val="0"/>
      <w:marBottom w:val="0"/>
      <w:divBdr>
        <w:top w:val="none" w:sz="0" w:space="0" w:color="auto"/>
        <w:left w:val="none" w:sz="0" w:space="0" w:color="auto"/>
        <w:bottom w:val="none" w:sz="0" w:space="0" w:color="auto"/>
        <w:right w:val="none" w:sz="0" w:space="0" w:color="auto"/>
      </w:divBdr>
    </w:div>
    <w:div w:id="20673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urph45@its.j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JJPI</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JJPI</dc:creator>
  <cp:lastModifiedBy>Murphy, Amy [US Non-J&amp;J]</cp:lastModifiedBy>
  <cp:revision>2</cp:revision>
  <cp:lastPrinted>2014-11-03T15:30:00Z</cp:lastPrinted>
  <dcterms:created xsi:type="dcterms:W3CDTF">2018-05-18T15:17:00Z</dcterms:created>
  <dcterms:modified xsi:type="dcterms:W3CDTF">2018-05-18T15:17:00Z</dcterms:modified>
</cp:coreProperties>
</file>