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5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8485E7E" w:rsidR="00DB2EB9" w:rsidRPr="00DE34BD" w:rsidRDefault="000321FB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C12179">
                              <w:t xml:space="preserve"> | </w:t>
                            </w:r>
                            <w:r w:rsidR="00266DB0">
                              <w:t>23</w:t>
                            </w:r>
                            <w:r w:rsidR="004A65DA">
                              <w:t>-</w:t>
                            </w:r>
                            <w:r w:rsidR="00266DB0">
                              <w:t>27</w:t>
                            </w:r>
                            <w:r w:rsidR="004A65DA">
                              <w:rPr>
                                <w:lang w:val="ru-RU"/>
                              </w:rPr>
                              <w:t xml:space="preserve"> </w:t>
                            </w:r>
                            <w:r w:rsidR="00266DB0">
                              <w:rPr>
                                <w:lang w:val="ru-RU"/>
                              </w:rPr>
                              <w:t>июля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8485E7E" w:rsidR="00DB2EB9" w:rsidRPr="00DE34BD" w:rsidRDefault="000321FB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C12179">
                        <w:t xml:space="preserve"> | </w:t>
                      </w:r>
                      <w:r w:rsidR="00266DB0">
                        <w:t>23</w:t>
                      </w:r>
                      <w:r w:rsidR="004A65DA">
                        <w:t>-</w:t>
                      </w:r>
                      <w:r w:rsidR="00266DB0">
                        <w:t>27</w:t>
                      </w:r>
                      <w:r w:rsidR="004A65DA">
                        <w:rPr>
                          <w:lang w:val="ru-RU"/>
                        </w:rPr>
                        <w:t xml:space="preserve"> </w:t>
                      </w:r>
                      <w:r w:rsidR="00266DB0">
                        <w:rPr>
                          <w:lang w:val="ru-RU"/>
                        </w:rPr>
                        <w:t>июля</w:t>
                      </w:r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6D378" w14:textId="0D2DBBB5" w:rsidR="00737E7F" w:rsidRPr="00737E7F" w:rsidRDefault="00266DB0" w:rsidP="00266DB0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РНЦХ им. Б.В. Петровского,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0956D378" w14:textId="0D2DBBB5" w:rsidR="00737E7F" w:rsidRPr="00737E7F" w:rsidRDefault="00266DB0" w:rsidP="00266DB0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РНЦХ им. Б.В. Петровского, Москва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22F6CABD">
                <wp:simplePos x="0" y="0"/>
                <wp:positionH relativeFrom="page">
                  <wp:posOffset>480060</wp:posOffset>
                </wp:positionH>
                <wp:positionV relativeFrom="page">
                  <wp:posOffset>4687570</wp:posOffset>
                </wp:positionV>
                <wp:extent cx="3599180" cy="857250"/>
                <wp:effectExtent l="0" t="0" r="7620" b="635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2D45E024" w:rsidR="00F67E47" w:rsidRPr="00266DB0" w:rsidRDefault="00266DB0" w:rsidP="00F67E47">
                            <w:pPr>
                              <w:pStyle w:val="Heading2"/>
                              <w:ind w:right="76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Мастер класс по лечению НЖТ и ЖТ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7.8pt;margin-top:369.1pt;width:283.4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" filled="f" stroked="f">
                <v:textbox inset="0,0,0,0">
                  <w:txbxContent>
                    <w:p w14:paraId="6D26EB71" w14:textId="2D45E024" w:rsidR="00F67E47" w:rsidRPr="00266DB0" w:rsidRDefault="00266DB0" w:rsidP="00F67E47">
                      <w:pPr>
                        <w:pStyle w:val="Heading2"/>
                        <w:ind w:right="76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Мастер класс по лечению НЖТ и ЖТ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bookmarkStart w:id="0" w:name="_Hlk512157414"/>
      <w:r>
        <w:rPr>
          <w:lang w:val="en-GB"/>
        </w:rPr>
        <w:br w:type="page"/>
      </w:r>
    </w:p>
    <w:p w14:paraId="1D97E868" w14:textId="751DA36C" w:rsidR="00FC2769" w:rsidRDefault="00266DB0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07C0C" wp14:editId="7441988B">
                <wp:simplePos x="0" y="0"/>
                <wp:positionH relativeFrom="page">
                  <wp:posOffset>0</wp:posOffset>
                </wp:positionH>
                <wp:positionV relativeFrom="page">
                  <wp:posOffset>12065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59B5" id="Rectangle 8" o:spid="_x0000_s1026" style="position:absolute;margin-left:0;margin-top:.95pt;width:425.05pt;height:59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AIrny33QAAAAc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0D09C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A0EAD3" wp14:editId="4C182875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6D053" w14:textId="462C69D9" w:rsidR="002F6952" w:rsidRPr="002F6952" w:rsidRDefault="002F6952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F6952">
                              <w:rPr>
                                <w:color w:val="FFFFFF" w:themeColor="background1"/>
                                <w:sz w:val="48"/>
                                <w:szCs w:val="48"/>
                                <w:lang w:val="en-GB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14:paraId="5FA6D053" w14:textId="462C69D9" w:rsidR="002F6952" w:rsidRPr="002F6952" w:rsidRDefault="002F6952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</w:pPr>
                      <w:r w:rsidRPr="002F6952">
                        <w:rPr>
                          <w:color w:val="FFFFFF" w:themeColor="background1"/>
                          <w:sz w:val="48"/>
                          <w:szCs w:val="48"/>
                          <w:lang w:val="en-GB"/>
                        </w:rPr>
                        <w:t>Welcome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53D35D73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559E" w14:textId="5F01D9AA" w:rsidR="001F02B7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14:paraId="65083EC6" w14:textId="085D20FA" w:rsidR="000321FB" w:rsidRPr="00C03F64" w:rsidRDefault="000321FB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F63372C" w14:textId="6FB68664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Добро пожаловать на мастер-класс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 по лечению ЖИ и НЖТ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, в рамках которого Вы сможете усовершенствовать свои 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профессиональные знания и навыки по 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опросам хирургического лечения предсердных и желудочковых тахикардий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. Во время мероприятия будет продемон</w:t>
                            </w:r>
                            <w:r w:rsidR="001F3B19">
                              <w:rPr>
                                <w:color w:val="FFFFFF" w:themeColor="background1"/>
                                <w:lang w:val="ru-RU"/>
                              </w:rPr>
                              <w:t>стрировано выполнение следующих процедур</w:t>
                            </w: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1C487DE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7E9D8A56" w14:textId="3C8BA800" w:rsidR="001F3B19" w:rsidRDefault="005F03A9" w:rsidP="001F3B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Лечение персистентной формы ФП</w:t>
                            </w:r>
                            <w:r w:rsidR="001F3B19" w:rsidRPr="001F3B19">
                              <w:rPr>
                                <w:color w:val="FFFFFF" w:themeColor="background1"/>
                                <w:lang w:val="ru-RU"/>
                              </w:rPr>
                              <w:t xml:space="preserve">, </w:t>
                            </w:r>
                          </w:p>
                          <w:p w14:paraId="24130EEA" w14:textId="28437C8D" w:rsidR="000321FB" w:rsidRPr="005F03A9" w:rsidRDefault="005F03A9" w:rsidP="005F03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Лечение идиопатических и ишемических ЖТ</w:t>
                            </w:r>
                            <w:r w:rsidR="001F3B19" w:rsidRPr="005F03A9">
                              <w:rPr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</w:p>
                          <w:p w14:paraId="0A2FF47D" w14:textId="051E3F6B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6CC30BD7" w14:textId="0F1740D2" w:rsidR="000321FB" w:rsidRPr="000321FB" w:rsidRDefault="001F3B1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Вы ознакомитесь с </w:t>
                            </w:r>
                            <w:r w:rsidRPr="001F3B19">
                              <w:rPr>
                                <w:color w:val="FFFFFF" w:themeColor="background1"/>
                                <w:lang w:val="ru-RU"/>
                              </w:rPr>
                              <w:t>основ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ными особенностями работы системы </w:t>
                            </w:r>
                            <w:r w:rsidR="005F03A9">
                              <w:rPr>
                                <w:color w:val="FFFFFF" w:themeColor="background1"/>
                              </w:rPr>
                              <w:t>Carto</w:t>
                            </w:r>
                            <w:r w:rsidR="005F03A9" w:rsidRPr="005F03A9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5F03A9">
                              <w:rPr>
                                <w:color w:val="FFFFFF" w:themeColor="background1"/>
                                <w:lang w:val="ru-RU"/>
                              </w:rPr>
                              <w:t>3 для лечения вышеописанных нозологий, а также с особенностями маниуплировани терапевтическим катетером.</w:t>
                            </w:r>
                          </w:p>
                          <w:p w14:paraId="11AA2C4C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8721662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0321FB"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14:paraId="5BD17EF9" w14:textId="77777777" w:rsidR="000321FB" w:rsidRPr="000321FB" w:rsidRDefault="000321FB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3A80D45E" w14:textId="31167A13" w:rsidR="000321FB" w:rsidRPr="000321FB" w:rsidRDefault="005F03A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Ушакова Мария</w:t>
                            </w:r>
                          </w:p>
                          <w:p w14:paraId="7B5FDB68" w14:textId="2F4FFA56" w:rsidR="000321FB" w:rsidRPr="00F536CD" w:rsidRDefault="00F536CD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PR&amp;O specialist</w:t>
                            </w:r>
                          </w:p>
                          <w:p w14:paraId="27712D01" w14:textId="585CD29E" w:rsidR="000321FB" w:rsidRPr="005F03A9" w:rsidRDefault="005F03A9" w:rsidP="000321FB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+7 915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332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76</w:t>
                            </w:r>
                            <w:r w:rsidR="000321FB" w:rsidRPr="000321F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58</w:t>
                            </w:r>
                          </w:p>
                          <w:p w14:paraId="1157756E" w14:textId="6B239429" w:rsidR="001F02B7" w:rsidRPr="000321FB" w:rsidRDefault="005F03A9" w:rsidP="001F02B7">
                            <w:pPr>
                              <w:spacing w:line="220" w:lineRule="exact"/>
                              <w:rPr>
                                <w:color w:val="FFFFFF" w:themeColor="background1"/>
                              </w:rPr>
                            </w:pPr>
                            <w:r w:rsidRPr="005F03A9">
                              <w:rPr>
                                <w:color w:val="FFFFFF" w:themeColor="background1"/>
                              </w:rPr>
                              <w:t>mushakov@ITS.JNJ.com</w:t>
                            </w:r>
                          </w:p>
                          <w:p w14:paraId="4F53E567" w14:textId="4C57F49D" w:rsidR="002F6952" w:rsidRPr="000321FB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CEA2"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14:paraId="4BEE559E" w14:textId="5F01D9AA" w:rsidR="001F02B7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14:paraId="65083EC6" w14:textId="085D20FA" w:rsidR="000321FB" w:rsidRPr="00C03F64" w:rsidRDefault="000321FB" w:rsidP="001F02B7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F63372C" w14:textId="6FB68664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Добро пожаловать на мастер-класс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 xml:space="preserve"> по лечению ЖИ и НЖТ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, в рамках которого Вы сможете усовершенствовать свои 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профессиональные знания и навыки по 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опросам хирургического лечения предсердных и желудочковых тахикардий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. Во время мероприятия будет продемон</w:t>
                      </w:r>
                      <w:r w:rsidR="001F3B19">
                        <w:rPr>
                          <w:color w:val="FFFFFF" w:themeColor="background1"/>
                          <w:lang w:val="ru-RU"/>
                        </w:rPr>
                        <w:t>стрировано выполнение следующих процедур</w:t>
                      </w:r>
                      <w:r w:rsidRPr="000321FB">
                        <w:rPr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1C487DE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7E9D8A56" w14:textId="3C8BA800" w:rsidR="001F3B19" w:rsidRDefault="005F03A9" w:rsidP="001F3B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Лечение персистентной формы ФП</w:t>
                      </w:r>
                      <w:r w:rsidR="001F3B19" w:rsidRPr="001F3B19">
                        <w:rPr>
                          <w:color w:val="FFFFFF" w:themeColor="background1"/>
                          <w:lang w:val="ru-RU"/>
                        </w:rPr>
                        <w:t xml:space="preserve">, </w:t>
                      </w:r>
                    </w:p>
                    <w:p w14:paraId="24130EEA" w14:textId="28437C8D" w:rsidR="000321FB" w:rsidRPr="005F03A9" w:rsidRDefault="005F03A9" w:rsidP="005F03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Лечение идиопатических и ишемических ЖТ</w:t>
                      </w:r>
                      <w:r w:rsidR="001F3B19" w:rsidRPr="005F03A9">
                        <w:rPr>
                          <w:color w:val="FFFFFF" w:themeColor="background1"/>
                          <w:lang w:val="ru-RU"/>
                        </w:rPr>
                        <w:t>.</w:t>
                      </w:r>
                    </w:p>
                    <w:p w14:paraId="0A2FF47D" w14:textId="051E3F6B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6CC30BD7" w14:textId="0F1740D2" w:rsidR="000321FB" w:rsidRPr="000321FB" w:rsidRDefault="001F3B1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Вы ознакомитесь с </w:t>
                      </w:r>
                      <w:r w:rsidRPr="001F3B19">
                        <w:rPr>
                          <w:color w:val="FFFFFF" w:themeColor="background1"/>
                          <w:lang w:val="ru-RU"/>
                        </w:rPr>
                        <w:t>основ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 xml:space="preserve">ными особенностями работы системы </w:t>
                      </w:r>
                      <w:r w:rsidR="005F03A9">
                        <w:rPr>
                          <w:color w:val="FFFFFF" w:themeColor="background1"/>
                        </w:rPr>
                        <w:t>Carto</w:t>
                      </w:r>
                      <w:r w:rsidR="005F03A9" w:rsidRPr="005F03A9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5F03A9">
                        <w:rPr>
                          <w:color w:val="FFFFFF" w:themeColor="background1"/>
                          <w:lang w:val="ru-RU"/>
                        </w:rPr>
                        <w:t>3 для лечения вышеописанных нозологий, а также с особенностями маниуплировани терапевтическим катетером.</w:t>
                      </w:r>
                    </w:p>
                    <w:p w14:paraId="11AA2C4C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8721662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0321FB"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14:paraId="5BD17EF9" w14:textId="77777777" w:rsidR="000321FB" w:rsidRPr="000321FB" w:rsidRDefault="000321FB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3A80D45E" w14:textId="31167A13" w:rsidR="000321FB" w:rsidRPr="000321FB" w:rsidRDefault="005F03A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Ушакова Мария</w:t>
                      </w:r>
                    </w:p>
                    <w:p w14:paraId="7B5FDB68" w14:textId="2F4FFA56" w:rsidR="000321FB" w:rsidRPr="00F536CD" w:rsidRDefault="00F536CD" w:rsidP="000321FB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PR&amp;O specialist</w:t>
                      </w:r>
                    </w:p>
                    <w:p w14:paraId="27712D01" w14:textId="585CD29E" w:rsidR="000321FB" w:rsidRPr="005F03A9" w:rsidRDefault="005F03A9" w:rsidP="000321FB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</w:rPr>
                        <w:t>+7 915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332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76</w:t>
                      </w:r>
                      <w:r w:rsidR="000321FB" w:rsidRPr="000321FB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58</w:t>
                      </w:r>
                    </w:p>
                    <w:p w14:paraId="1157756E" w14:textId="6B239429" w:rsidR="001F02B7" w:rsidRPr="000321FB" w:rsidRDefault="005F03A9" w:rsidP="001F02B7">
                      <w:pPr>
                        <w:spacing w:line="220" w:lineRule="exact"/>
                        <w:rPr>
                          <w:color w:val="FFFFFF" w:themeColor="background1"/>
                        </w:rPr>
                      </w:pPr>
                      <w:r w:rsidRPr="005F03A9">
                        <w:rPr>
                          <w:color w:val="FFFFFF" w:themeColor="background1"/>
                        </w:rPr>
                        <w:t>mushakov@ITS.JNJ.com</w:t>
                      </w:r>
                    </w:p>
                    <w:p w14:paraId="4F53E567" w14:textId="4C57F49D" w:rsidR="002F6952" w:rsidRPr="000321FB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en-GB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3D13AC44">
                <wp:simplePos x="0" y="0"/>
                <wp:positionH relativeFrom="column">
                  <wp:posOffset>2933065</wp:posOffset>
                </wp:positionH>
                <wp:positionV relativeFrom="page">
                  <wp:posOffset>1504950</wp:posOffset>
                </wp:positionV>
                <wp:extent cx="1581150" cy="5576570"/>
                <wp:effectExtent l="0" t="0" r="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115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C54FD" w14:textId="1E1CD104" w:rsidR="002F6952" w:rsidRPr="001F3B19" w:rsidRDefault="00BD3D27" w:rsidP="002F6952">
                            <w:pPr>
                              <w:pStyle w:val="Heading3"/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Цыганов Алексей Владимирович</w:t>
                            </w:r>
                          </w:p>
                          <w:p w14:paraId="710FB3DC" w14:textId="0E71EDDB" w:rsidR="002F6952" w:rsidRPr="00C03F64" w:rsidRDefault="00BD3D27" w:rsidP="002F6952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Заведующий отделением хирургического лечения сложных нарушений ритма с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ердца и электрокардиостимуляци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в </w:t>
                            </w:r>
                            <w:r w:rsidRPr="00BD3D27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РНЦХ им. Б.В. Петровского</w:t>
                            </w:r>
                            <w:r w:rsidR="001F3B19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.</w:t>
                            </w:r>
                            <w:r w:rsidR="002F6952" w:rsidRPr="00C03F64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14:paraId="0273E936" w14:textId="124434F1" w:rsidR="002F6952" w:rsidRPr="001F3B19" w:rsidRDefault="001F3B19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C03F64">
                              <w:rPr>
                                <w:color w:val="FFFFFF" w:themeColor="background1"/>
                                <w:lang w:val="ru-RU"/>
                              </w:rPr>
                              <w:t xml:space="preserve">г. </w:t>
                            </w:r>
                            <w:r w:rsidR="00BD3D27">
                              <w:rPr>
                                <w:color w:val="FFFFFF" w:themeColor="background1"/>
                                <w:lang w:val="ru-RU"/>
                              </w:rPr>
                              <w:t>Москва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</w:p>
                          <w:p w14:paraId="3361BB7F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4B5D01B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2C6DC" w14:textId="77777777" w:rsidR="002F6952" w:rsidRPr="00C03F64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5pt;margin-top:118.5pt;width:124.5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" filled="f" stroked="f">
                <v:textbox inset="0,,0">
                  <w:txbxContent>
                    <w:p w14:paraId="764C54FD" w14:textId="1E1CD104" w:rsidR="002F6952" w:rsidRPr="001F3B19" w:rsidRDefault="00BD3D27" w:rsidP="002F6952">
                      <w:pPr>
                        <w:pStyle w:val="Heading3"/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Цыганов Алексей Владимирович</w:t>
                      </w:r>
                    </w:p>
                    <w:p w14:paraId="710FB3DC" w14:textId="0E71EDDB" w:rsidR="002F6952" w:rsidRPr="00C03F64" w:rsidRDefault="00BD3D27" w:rsidP="002F6952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Заведующий отделением хирургического лечения сложных нарушений ритма с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ердца и электрокардиостимуляци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и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в </w:t>
                      </w:r>
                      <w:r w:rsidRPr="00BD3D27">
                        <w:rPr>
                          <w:b/>
                          <w:color w:val="FFFFFF" w:themeColor="background1"/>
                          <w:lang w:val="ru-RU"/>
                        </w:rPr>
                        <w:t>РНЦХ им. Б.В. Петровского</w:t>
                      </w:r>
                      <w:r w:rsidR="001F3B19" w:rsidRPr="00C03F64">
                        <w:rPr>
                          <w:b/>
                          <w:color w:val="FFFFFF" w:themeColor="background1"/>
                          <w:lang w:val="ru-RU"/>
                        </w:rPr>
                        <w:t>.</w:t>
                      </w:r>
                      <w:r w:rsidR="002F6952" w:rsidRPr="00C03F64"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14:paraId="0273E936" w14:textId="124434F1" w:rsidR="002F6952" w:rsidRPr="001F3B19" w:rsidRDefault="001F3B19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C03F64">
                        <w:rPr>
                          <w:color w:val="FFFFFF" w:themeColor="background1"/>
                          <w:lang w:val="ru-RU"/>
                        </w:rPr>
                        <w:t xml:space="preserve">г. </w:t>
                      </w:r>
                      <w:r w:rsidR="00BD3D27">
                        <w:rPr>
                          <w:color w:val="FFFFFF" w:themeColor="background1"/>
                          <w:lang w:val="ru-RU"/>
                        </w:rPr>
                        <w:t>Москва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, Россия</w:t>
                      </w:r>
                    </w:p>
                    <w:p w14:paraId="3361BB7F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4B5D01B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2C6DC" w14:textId="77777777" w:rsidR="002F6952" w:rsidRPr="00C03F64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3"/>
        <w:gridCol w:w="3969"/>
        <w:gridCol w:w="1354"/>
      </w:tblGrid>
      <w:tr w:rsidR="00BD3D27" w14:paraId="3D2EBD1E" w14:textId="77777777" w:rsidTr="00BD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9F499C3" w14:textId="77777777" w:rsidR="00BD3D27" w:rsidRDefault="00BD3D27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>
              <w:rPr>
                <w:lang w:eastAsia="en-GB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A5E2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2FC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23 июля</w:t>
            </w:r>
            <w:r>
              <w:rPr>
                <w:lang w:eastAsia="en-GB"/>
              </w:rPr>
              <w:t xml:space="preserve"> 2018</w:t>
            </w:r>
          </w:p>
        </w:tc>
      </w:tr>
      <w:tr w:rsidR="00BD3D27" w14:paraId="309B6A87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ED22" w14:textId="77777777" w:rsidR="00BD3D27" w:rsidRDefault="00BD3D27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04E6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Приветствие, знакомство с клиникой и отделением.</w:t>
            </w:r>
          </w:p>
          <w:p w14:paraId="51E7B356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C488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BD3D27" w14:paraId="26C779E3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7DB5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09:00</w:t>
            </w:r>
            <w:r>
              <w:rPr>
                <w:lang w:val="ru-RU" w:eastAsia="en-GB"/>
              </w:rPr>
              <w:t xml:space="preserve">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593A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персистирующей формы ФП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F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74B355DB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F39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14:</w:t>
            </w:r>
            <w:r>
              <w:rPr>
                <w:lang w:val="ru-RU" w:eastAsia="en-GB"/>
              </w:rPr>
              <w:t xml:space="preserve">00 – 15:00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CBAA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306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D3D27" w14:paraId="652564C8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9C5C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15:00 – 18:</w:t>
            </w:r>
            <w:r>
              <w:rPr>
                <w:lang w:val="ru-RU" w:eastAsia="en-GB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3B2E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персистирующей формы ФП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1AB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6E6B5CAB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29A4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260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1-го </w:t>
            </w:r>
            <w:proofErr w:type="spellStart"/>
            <w:r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900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27CF0AC1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"/>
        <w:tblW w:w="6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3"/>
        <w:gridCol w:w="3969"/>
        <w:gridCol w:w="1354"/>
      </w:tblGrid>
      <w:tr w:rsidR="00BD3D27" w14:paraId="56D19729" w14:textId="77777777" w:rsidTr="00BD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579E" w14:textId="77777777" w:rsidR="00BD3D27" w:rsidRDefault="00BD3D27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982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2349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24 июля</w:t>
            </w:r>
            <w:r>
              <w:rPr>
                <w:lang w:eastAsia="en-GB"/>
              </w:rPr>
              <w:t xml:space="preserve"> 2018</w:t>
            </w:r>
          </w:p>
        </w:tc>
      </w:tr>
      <w:tr w:rsidR="00BD3D27" w14:paraId="4EBFBF2F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276" w14:textId="77777777" w:rsidR="00BD3D27" w:rsidRDefault="00BD3D27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684A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D66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BD3D27" w14:paraId="1B87F674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54F4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09:00</w:t>
            </w:r>
            <w:r>
              <w:rPr>
                <w:lang w:val="ru-RU" w:eastAsia="en-GB"/>
              </w:rPr>
              <w:t xml:space="preserve">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72D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пароксимзмальной формы ФП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BE93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609CD24B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CF1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14:</w:t>
            </w:r>
            <w:r>
              <w:rPr>
                <w:lang w:val="ru-RU" w:eastAsia="en-GB"/>
              </w:rPr>
              <w:t xml:space="preserve">00 – 15:00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A5B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8F9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D3D27" w14:paraId="287B729E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7F47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15:00 – 18:</w:t>
            </w:r>
            <w:r>
              <w:rPr>
                <w:lang w:val="ru-RU" w:eastAsia="en-GB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68B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идиопатической ЖТ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B729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1AED6921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F42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A1DE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2-го </w:t>
            </w:r>
            <w:proofErr w:type="spellStart"/>
            <w:r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903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20E6E3F1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"/>
        <w:tblW w:w="6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3"/>
        <w:gridCol w:w="3969"/>
        <w:gridCol w:w="1354"/>
      </w:tblGrid>
      <w:tr w:rsidR="00BD3D27" w14:paraId="5833844F" w14:textId="77777777" w:rsidTr="00BD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5CEE" w14:textId="77777777" w:rsidR="00BD3D27" w:rsidRDefault="00BD3D27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222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CDE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25 июля</w:t>
            </w:r>
            <w:r>
              <w:rPr>
                <w:lang w:eastAsia="en-GB"/>
              </w:rPr>
              <w:t xml:space="preserve"> 2018</w:t>
            </w:r>
          </w:p>
        </w:tc>
      </w:tr>
      <w:tr w:rsidR="00BD3D27" w14:paraId="01C4B488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A55D" w14:textId="77777777" w:rsidR="00BD3D27" w:rsidRDefault="00BD3D27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B261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2C06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BD3D27" w14:paraId="2156292E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6A6B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09:00</w:t>
            </w:r>
            <w:r>
              <w:rPr>
                <w:lang w:val="ru-RU" w:eastAsia="en-GB"/>
              </w:rPr>
              <w:t xml:space="preserve">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80B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ишемической формы ЖТ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26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57175FEF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B94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14:</w:t>
            </w:r>
            <w:r>
              <w:rPr>
                <w:lang w:val="ru-RU" w:eastAsia="en-GB"/>
              </w:rPr>
              <w:t xml:space="preserve">00 – 15:00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5348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293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D3D27" w14:paraId="519DA778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25F3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15:00 – 18:</w:t>
            </w:r>
            <w:r>
              <w:rPr>
                <w:lang w:val="ru-RU" w:eastAsia="en-GB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A8C1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НЖТ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6E9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14073EB1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83BB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6E4F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3-го </w:t>
            </w:r>
            <w:proofErr w:type="spellStart"/>
            <w:r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A38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74FCD68D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"/>
        <w:tblW w:w="6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3"/>
        <w:gridCol w:w="3969"/>
        <w:gridCol w:w="1354"/>
      </w:tblGrid>
      <w:tr w:rsidR="00BD3D27" w14:paraId="13C2851F" w14:textId="77777777" w:rsidTr="00BD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FA7" w14:textId="77777777" w:rsidR="00BD3D27" w:rsidRDefault="00BD3D27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A08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6FDE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26 июля</w:t>
            </w:r>
            <w:r>
              <w:rPr>
                <w:lang w:eastAsia="en-GB"/>
              </w:rPr>
              <w:t xml:space="preserve"> 2018</w:t>
            </w:r>
          </w:p>
        </w:tc>
      </w:tr>
      <w:tr w:rsidR="00BD3D27" w14:paraId="6C78AB6C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B833" w14:textId="77777777" w:rsidR="00BD3D27" w:rsidRDefault="00BD3D27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05F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02A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BD3D27" w14:paraId="71A0AAF0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4B36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09:00</w:t>
            </w:r>
            <w:r>
              <w:rPr>
                <w:lang w:val="ru-RU" w:eastAsia="en-GB"/>
              </w:rPr>
              <w:t xml:space="preserve">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5E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персистирующей формы ФП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0997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532ECDB2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A529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14:</w:t>
            </w:r>
            <w:r>
              <w:rPr>
                <w:lang w:val="ru-RU" w:eastAsia="en-GB"/>
              </w:rPr>
              <w:t xml:space="preserve">00 – 15:00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E5FE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21C7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D3D27" w14:paraId="57539D86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0FEA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15:00 – 18:</w:t>
            </w:r>
            <w:r>
              <w:rPr>
                <w:lang w:val="ru-RU" w:eastAsia="en-GB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4D37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пароксизмальной формы ФП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FC37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78FFE025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0BD3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7F1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4-го </w:t>
            </w:r>
            <w:proofErr w:type="spellStart"/>
            <w:r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DA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0B46E248" w14:textId="77777777" w:rsidR="00BD3D27" w:rsidRDefault="00BD3D27" w:rsidP="00BD3D27">
      <w:pPr>
        <w:spacing w:line="240" w:lineRule="auto"/>
        <w:rPr>
          <w:lang w:val="en-GB"/>
        </w:rPr>
      </w:pPr>
    </w:p>
    <w:tbl>
      <w:tblPr>
        <w:tblStyle w:val="GridTable1Light-Accent2"/>
        <w:tblW w:w="6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1423"/>
        <w:gridCol w:w="3969"/>
        <w:gridCol w:w="1354"/>
      </w:tblGrid>
      <w:tr w:rsidR="00BD3D27" w14:paraId="67398AAF" w14:textId="77777777" w:rsidTr="00BD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AEE" w14:textId="77777777" w:rsidR="00BD3D27" w:rsidRDefault="00BD3D27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DD5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843" w14:textId="77777777" w:rsidR="00BD3D27" w:rsidRDefault="00BD3D2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27 июля</w:t>
            </w:r>
            <w:r>
              <w:rPr>
                <w:lang w:eastAsia="en-GB"/>
              </w:rPr>
              <w:t xml:space="preserve"> 2018</w:t>
            </w:r>
          </w:p>
        </w:tc>
      </w:tr>
      <w:tr w:rsidR="00BD3D27" w14:paraId="7498544F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4C32" w14:textId="77777777" w:rsidR="00BD3D27" w:rsidRDefault="00BD3D27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08:30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DDD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Представление пациентов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DDD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BD3D27" w14:paraId="54A6079D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06A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09:00</w:t>
            </w:r>
            <w:r>
              <w:rPr>
                <w:lang w:val="ru-RU" w:eastAsia="en-GB"/>
              </w:rPr>
              <w:t xml:space="preserve"> – 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3C5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ЖТ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6E6D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6B6B2235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FED6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14:</w:t>
            </w:r>
            <w:r>
              <w:rPr>
                <w:lang w:val="ru-RU" w:eastAsia="en-GB"/>
              </w:rPr>
              <w:t xml:space="preserve">00 – 15:00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1855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Обед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3E62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BD3D27" w14:paraId="3BDBCA91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434B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15:00 – 18:</w:t>
            </w:r>
            <w:r>
              <w:rPr>
                <w:lang w:val="ru-RU" w:eastAsia="en-GB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476C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  <w:lang w:val="ru-RU" w:eastAsia="en-GB"/>
              </w:rPr>
            </w:pPr>
            <w:r>
              <w:rPr>
                <w:lang w:val="ru-RU" w:eastAsia="en-GB"/>
              </w:rPr>
              <w:t>Лечение НЖТ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D665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>Цыганов</w:t>
            </w:r>
            <w:r>
              <w:rPr>
                <w:lang w:val="en-GB" w:eastAsia="en-GB"/>
              </w:rPr>
              <w:t xml:space="preserve"> </w:t>
            </w:r>
            <w:r>
              <w:rPr>
                <w:lang w:val="ru-RU" w:eastAsia="en-GB"/>
              </w:rPr>
              <w:t>А</w:t>
            </w:r>
            <w:r>
              <w:rPr>
                <w:lang w:val="en-GB" w:eastAsia="en-GB"/>
              </w:rPr>
              <w:t>.В.</w:t>
            </w:r>
          </w:p>
        </w:tc>
      </w:tr>
      <w:tr w:rsidR="00BD3D27" w14:paraId="463B3891" w14:textId="77777777" w:rsidTr="00BD3D2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966" w14:textId="77777777" w:rsidR="00BD3D27" w:rsidRDefault="00BD3D27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E43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 w:eastAsia="en-GB"/>
              </w:rPr>
            </w:pPr>
            <w:proofErr w:type="spellStart"/>
            <w:r>
              <w:rPr>
                <w:b/>
                <w:lang w:val="en-GB" w:eastAsia="en-GB"/>
              </w:rPr>
              <w:t>Завершение</w:t>
            </w:r>
            <w:proofErr w:type="spellEnd"/>
            <w:r>
              <w:rPr>
                <w:b/>
                <w:lang w:val="en-GB" w:eastAsia="en-GB"/>
              </w:rPr>
              <w:t xml:space="preserve"> 5-го </w:t>
            </w:r>
            <w:proofErr w:type="spellStart"/>
            <w:r>
              <w:rPr>
                <w:b/>
                <w:lang w:val="en-GB" w:eastAsia="en-GB"/>
              </w:rPr>
              <w:t>дня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BBA" w14:textId="77777777" w:rsidR="00BD3D27" w:rsidRDefault="00BD3D27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6EF0F7E1" w14:textId="3B23B0C9" w:rsidR="00FE220B" w:rsidRPr="001108CF" w:rsidRDefault="00FE220B" w:rsidP="001108CF">
      <w:pPr>
        <w:spacing w:line="240" w:lineRule="auto"/>
        <w:rPr>
          <w:lang w:val="ru-RU"/>
        </w:rPr>
      </w:pPr>
    </w:p>
    <w:sectPr w:rsidR="00FE220B" w:rsidRPr="001108CF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B5F1" w14:textId="77777777" w:rsidR="003504DF" w:rsidRDefault="003504DF" w:rsidP="007C67C6">
      <w:r>
        <w:separator/>
      </w:r>
    </w:p>
  </w:endnote>
  <w:endnote w:type="continuationSeparator" w:id="0">
    <w:p w14:paraId="2CE0E202" w14:textId="77777777" w:rsidR="003504DF" w:rsidRDefault="003504DF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7F874D5C" w:rsidR="007C67C6" w:rsidRPr="007704EC" w:rsidRDefault="00BD3D27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2A00F1E2" wp14:editId="014C4698">
          <wp:extent cx="2476500" cy="571500"/>
          <wp:effectExtent l="0" t="0" r="0" b="0"/>
          <wp:docPr id="9" name="Picture 9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3FCF">
      <w:rPr>
        <w:rFonts w:ascii="Arial" w:hAnsi="Arial" w:cs="Arial"/>
        <w:noProof/>
      </w:rPr>
      <w:t xml:space="preserve"> </w:t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283B48D8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04EC"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8D6">
      <w:rPr>
        <w:rFonts w:ascii="Arial" w:hAnsi="Arial" w:cs="Arial"/>
        <w:noProof/>
      </w:rPr>
      <w:t xml:space="preserve"> </w:t>
    </w:r>
    <w:r w:rsidR="00F278D6" w:rsidRPr="00F278D6">
      <w:rPr>
        <w:rFonts w:ascii="Arial" w:hAnsi="Arial" w:cs="Arial"/>
        <w:noProof/>
      </w:rPr>
      <w:t>https://www.biosensewebster.com/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C8A2" w14:textId="62353366" w:rsidR="007C67C6" w:rsidRPr="00C32BA8" w:rsidRDefault="00BD3D27" w:rsidP="00BD3D27">
    <w:pPr>
      <w:pStyle w:val="p1"/>
      <w:spacing w:line="240" w:lineRule="auto"/>
    </w:pPr>
    <w:r>
      <w:rPr>
        <w:noProof/>
      </w:rPr>
      <w:drawing>
        <wp:inline distT="0" distB="0" distL="0" distR="0" wp14:anchorId="65E719F4" wp14:editId="6DDBA491">
          <wp:extent cx="2476500" cy="571500"/>
          <wp:effectExtent l="0" t="0" r="0" b="0"/>
          <wp:docPr id="3" name="Picture 3" descr="cid:61ADC853-BABB-4FC1-ADF1-2F177363EC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61ADC853-BABB-4FC1-ADF1-2F177363EC8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E01C53E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1220" w14:textId="77777777" w:rsidR="003504DF" w:rsidRDefault="003504DF" w:rsidP="007C67C6">
      <w:r>
        <w:separator/>
      </w:r>
    </w:p>
  </w:footnote>
  <w:footnote w:type="continuationSeparator" w:id="0">
    <w:p w14:paraId="60235551" w14:textId="77777777" w:rsidR="003504DF" w:rsidRDefault="003504DF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15410127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6CE3B3A0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CC"/>
    <w:multiLevelType w:val="hybridMultilevel"/>
    <w:tmpl w:val="4FC8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0D"/>
    <w:multiLevelType w:val="hybridMultilevel"/>
    <w:tmpl w:val="BD1C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B6"/>
    <w:rsid w:val="00011EC3"/>
    <w:rsid w:val="00026E27"/>
    <w:rsid w:val="00027AE7"/>
    <w:rsid w:val="000321FB"/>
    <w:rsid w:val="000334DA"/>
    <w:rsid w:val="0004036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108CF"/>
    <w:rsid w:val="001274E0"/>
    <w:rsid w:val="00131201"/>
    <w:rsid w:val="0015422B"/>
    <w:rsid w:val="00171065"/>
    <w:rsid w:val="001B0543"/>
    <w:rsid w:val="001C14E6"/>
    <w:rsid w:val="001C5502"/>
    <w:rsid w:val="001E1708"/>
    <w:rsid w:val="001F02B7"/>
    <w:rsid w:val="001F1F69"/>
    <w:rsid w:val="001F1F97"/>
    <w:rsid w:val="001F3B19"/>
    <w:rsid w:val="00201C47"/>
    <w:rsid w:val="00212E42"/>
    <w:rsid w:val="00213D37"/>
    <w:rsid w:val="00225080"/>
    <w:rsid w:val="0026593F"/>
    <w:rsid w:val="00266DB0"/>
    <w:rsid w:val="00287535"/>
    <w:rsid w:val="002970A1"/>
    <w:rsid w:val="002A7B0D"/>
    <w:rsid w:val="002D22D9"/>
    <w:rsid w:val="002E77F5"/>
    <w:rsid w:val="002F6952"/>
    <w:rsid w:val="0030660D"/>
    <w:rsid w:val="0031267A"/>
    <w:rsid w:val="00324416"/>
    <w:rsid w:val="00342E9E"/>
    <w:rsid w:val="003504DF"/>
    <w:rsid w:val="00353FC9"/>
    <w:rsid w:val="00356405"/>
    <w:rsid w:val="00364FAD"/>
    <w:rsid w:val="00373141"/>
    <w:rsid w:val="00394D3F"/>
    <w:rsid w:val="00397581"/>
    <w:rsid w:val="003B79BD"/>
    <w:rsid w:val="00420A79"/>
    <w:rsid w:val="00454A4F"/>
    <w:rsid w:val="00464165"/>
    <w:rsid w:val="004816C1"/>
    <w:rsid w:val="004A0CB0"/>
    <w:rsid w:val="004A65DA"/>
    <w:rsid w:val="004C3BBC"/>
    <w:rsid w:val="004E2D57"/>
    <w:rsid w:val="00500302"/>
    <w:rsid w:val="00516F5A"/>
    <w:rsid w:val="00556E89"/>
    <w:rsid w:val="0056776B"/>
    <w:rsid w:val="00575ADF"/>
    <w:rsid w:val="005B17FD"/>
    <w:rsid w:val="005B43BB"/>
    <w:rsid w:val="005D1BBB"/>
    <w:rsid w:val="005F03A9"/>
    <w:rsid w:val="00616BE4"/>
    <w:rsid w:val="0064528C"/>
    <w:rsid w:val="00647322"/>
    <w:rsid w:val="006556CF"/>
    <w:rsid w:val="0068060B"/>
    <w:rsid w:val="006822C7"/>
    <w:rsid w:val="00697E66"/>
    <w:rsid w:val="006A7B0D"/>
    <w:rsid w:val="006B36C4"/>
    <w:rsid w:val="006C252D"/>
    <w:rsid w:val="00705362"/>
    <w:rsid w:val="00736A96"/>
    <w:rsid w:val="00737E7F"/>
    <w:rsid w:val="007401E8"/>
    <w:rsid w:val="00745A5C"/>
    <w:rsid w:val="00747B71"/>
    <w:rsid w:val="00757F01"/>
    <w:rsid w:val="00765D52"/>
    <w:rsid w:val="007704EC"/>
    <w:rsid w:val="00771835"/>
    <w:rsid w:val="00783792"/>
    <w:rsid w:val="007C5D17"/>
    <w:rsid w:val="007C67C6"/>
    <w:rsid w:val="007E56A1"/>
    <w:rsid w:val="007E615A"/>
    <w:rsid w:val="00831176"/>
    <w:rsid w:val="00831AB7"/>
    <w:rsid w:val="008467E3"/>
    <w:rsid w:val="00852841"/>
    <w:rsid w:val="00883AA9"/>
    <w:rsid w:val="008867A2"/>
    <w:rsid w:val="00895BFE"/>
    <w:rsid w:val="008B58BB"/>
    <w:rsid w:val="008C3CE1"/>
    <w:rsid w:val="0091078B"/>
    <w:rsid w:val="009240D0"/>
    <w:rsid w:val="00925500"/>
    <w:rsid w:val="0093105E"/>
    <w:rsid w:val="0095777B"/>
    <w:rsid w:val="009632F4"/>
    <w:rsid w:val="0097258A"/>
    <w:rsid w:val="00982FAC"/>
    <w:rsid w:val="009B1350"/>
    <w:rsid w:val="009B3578"/>
    <w:rsid w:val="009C0071"/>
    <w:rsid w:val="009D4486"/>
    <w:rsid w:val="009E73C7"/>
    <w:rsid w:val="00A10090"/>
    <w:rsid w:val="00A4045A"/>
    <w:rsid w:val="00A41F1B"/>
    <w:rsid w:val="00A75432"/>
    <w:rsid w:val="00A85EE1"/>
    <w:rsid w:val="00AA42BB"/>
    <w:rsid w:val="00AD7649"/>
    <w:rsid w:val="00AE6211"/>
    <w:rsid w:val="00AF4D08"/>
    <w:rsid w:val="00AF5156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BD3D27"/>
    <w:rsid w:val="00C03F64"/>
    <w:rsid w:val="00C11A03"/>
    <w:rsid w:val="00C12179"/>
    <w:rsid w:val="00C12DCF"/>
    <w:rsid w:val="00C269E7"/>
    <w:rsid w:val="00C32BA8"/>
    <w:rsid w:val="00C47A4B"/>
    <w:rsid w:val="00C525B5"/>
    <w:rsid w:val="00C807AA"/>
    <w:rsid w:val="00C85D00"/>
    <w:rsid w:val="00CA7325"/>
    <w:rsid w:val="00CB6CDB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E08C9"/>
    <w:rsid w:val="00DE2A0D"/>
    <w:rsid w:val="00DE34BD"/>
    <w:rsid w:val="00DF5CA9"/>
    <w:rsid w:val="00E211A3"/>
    <w:rsid w:val="00E22D79"/>
    <w:rsid w:val="00E271E4"/>
    <w:rsid w:val="00E3266A"/>
    <w:rsid w:val="00E554C6"/>
    <w:rsid w:val="00E64BD6"/>
    <w:rsid w:val="00E76D74"/>
    <w:rsid w:val="00EA4C50"/>
    <w:rsid w:val="00EA7921"/>
    <w:rsid w:val="00F046DD"/>
    <w:rsid w:val="00F22FCD"/>
    <w:rsid w:val="00F278D6"/>
    <w:rsid w:val="00F464B6"/>
    <w:rsid w:val="00F536CD"/>
    <w:rsid w:val="00F67E47"/>
    <w:rsid w:val="00F71A81"/>
    <w:rsid w:val="00F72D71"/>
    <w:rsid w:val="00F82BE3"/>
    <w:rsid w:val="00F864AD"/>
    <w:rsid w:val="00F9258F"/>
    <w:rsid w:val="00FB6872"/>
    <w:rsid w:val="00FC2769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cid:image001.png@01D3D8A7.6D1D6F60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16AB0-3857-4A0E-873F-0C23D65D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Ushakova, Maria [JNJRU]</cp:lastModifiedBy>
  <cp:revision>3</cp:revision>
  <cp:lastPrinted>2017-01-18T11:01:00Z</cp:lastPrinted>
  <dcterms:created xsi:type="dcterms:W3CDTF">2018-04-23T08:05:00Z</dcterms:created>
  <dcterms:modified xsi:type="dcterms:W3CDTF">2018-04-23T08:06:00Z</dcterms:modified>
</cp:coreProperties>
</file>