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C4F399" w14:textId="7ED6121C" w:rsidR="00FC4FD3" w:rsidRDefault="00FC4FD3" w:rsidP="00FC4FD3">
      <w:pPr>
        <w:spacing w:after="0" w:line="200" w:lineRule="atLeast"/>
        <w:ind w:right="49"/>
        <w:jc w:val="center"/>
        <w:rPr>
          <w:rFonts w:ascii="Calibri" w:hAnsi="Calibri" w:cs="Times New Roman CYR"/>
          <w:b/>
          <w:bCs/>
        </w:rPr>
      </w:pPr>
      <w:bookmarkStart w:id="0" w:name="_GoBack"/>
      <w:bookmarkEnd w:id="0"/>
      <w:r>
        <w:rPr>
          <w:rFonts w:ascii="Calibri" w:hAnsi="Calibri"/>
          <w:noProof/>
        </w:rPr>
        <w:drawing>
          <wp:anchor distT="0" distB="0" distL="114300" distR="114300" simplePos="0" relativeHeight="251658752" behindDoc="0" locked="0" layoutInCell="1" allowOverlap="1" wp14:anchorId="66C229B2" wp14:editId="47FBC31C">
            <wp:simplePos x="0" y="0"/>
            <wp:positionH relativeFrom="column">
              <wp:posOffset>-23495</wp:posOffset>
            </wp:positionH>
            <wp:positionV relativeFrom="paragraph">
              <wp:posOffset>33655</wp:posOffset>
            </wp:positionV>
            <wp:extent cx="594360" cy="605155"/>
            <wp:effectExtent l="0" t="0" r="0" b="4445"/>
            <wp:wrapThrough wrapText="bothSides">
              <wp:wrapPolygon edited="0">
                <wp:start x="5538" y="0"/>
                <wp:lineTo x="0" y="3626"/>
                <wp:lineTo x="0" y="16319"/>
                <wp:lineTo x="3692" y="20852"/>
                <wp:lineTo x="5538" y="20852"/>
                <wp:lineTo x="15692" y="20852"/>
                <wp:lineTo x="20308" y="16319"/>
                <wp:lineTo x="20308" y="3626"/>
                <wp:lineTo x="14769" y="0"/>
                <wp:lineTo x="55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reo 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96A">
        <w:rPr>
          <w:rFonts w:ascii="Calibri" w:hAnsi="Calibri"/>
          <w:noProof/>
        </w:rPr>
        <w:drawing>
          <wp:anchor distT="0" distB="0" distL="0" distR="0" simplePos="0" relativeHeight="251655680" behindDoc="1" locked="0" layoutInCell="1" allowOverlap="1" wp14:anchorId="1EDD1E45" wp14:editId="2B06BC70">
            <wp:simplePos x="0" y="0"/>
            <wp:positionH relativeFrom="column">
              <wp:posOffset>-720090</wp:posOffset>
            </wp:positionH>
            <wp:positionV relativeFrom="paragraph">
              <wp:posOffset>-650792</wp:posOffset>
            </wp:positionV>
            <wp:extent cx="5320665" cy="7553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65" cy="7553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B4ED1" w14:textId="77407504" w:rsidR="00BF1CE4" w:rsidRPr="00FC4FD3" w:rsidRDefault="00BF1CE4" w:rsidP="00FC4FD3">
      <w:pPr>
        <w:spacing w:after="0" w:line="200" w:lineRule="atLeast"/>
        <w:ind w:right="49"/>
        <w:jc w:val="center"/>
        <w:rPr>
          <w:rFonts w:ascii="Calibri" w:hAnsi="Calibri" w:cs="Times New Roman CYR"/>
          <w:b/>
          <w:bCs/>
        </w:rPr>
      </w:pPr>
      <w:r w:rsidRPr="0021296A">
        <w:rPr>
          <w:rFonts w:ascii="Calibri" w:hAnsi="Calibri" w:cs="Times New Roman CYR"/>
          <w:b/>
          <w:bCs/>
        </w:rPr>
        <w:t xml:space="preserve">МЕЖРЕГИОНАЛЬНАЯ ОБЩЕСТВЕННАЯ ОРГАНИЗАЦИЯ </w:t>
      </w:r>
      <w:r w:rsidRPr="0021296A">
        <w:rPr>
          <w:rFonts w:ascii="Calibri" w:hAnsi="Calibri" w:cs="Times New Roman CYR"/>
          <w:b/>
          <w:bCs/>
        </w:rPr>
        <w:br/>
        <w:t>«ОБЩЕСТВО БАРИАТРИЧЕСКИХ ХИРУРГОВ»</w:t>
      </w:r>
    </w:p>
    <w:p w14:paraId="0C8B83CB" w14:textId="3509FE49" w:rsidR="00BF1CE4" w:rsidRDefault="00BF1CE4">
      <w:pPr>
        <w:spacing w:after="0" w:line="200" w:lineRule="atLeast"/>
        <w:ind w:right="49"/>
        <w:jc w:val="center"/>
        <w:rPr>
          <w:rFonts w:ascii="Calibri" w:hAnsi="Calibri"/>
        </w:rPr>
      </w:pPr>
    </w:p>
    <w:p w14:paraId="6A689AEA" w14:textId="4425F81B" w:rsidR="00FC4FD3" w:rsidRPr="0021296A" w:rsidRDefault="00FC4FD3">
      <w:pPr>
        <w:spacing w:after="0" w:line="200" w:lineRule="atLeast"/>
        <w:ind w:right="49"/>
        <w:jc w:val="center"/>
        <w:rPr>
          <w:rFonts w:ascii="Calibri" w:hAnsi="Calibri"/>
        </w:rPr>
      </w:pPr>
      <w:r>
        <w:rPr>
          <w:rFonts w:ascii="Calibri" w:hAnsi="Calibri" w:cs="Times New Roman CYR"/>
          <w:b/>
          <w:bCs/>
          <w:noProof/>
        </w:rPr>
        <w:drawing>
          <wp:anchor distT="0" distB="0" distL="114300" distR="114300" simplePos="0" relativeHeight="251659776" behindDoc="0" locked="0" layoutInCell="1" allowOverlap="1" wp14:anchorId="1D84AE4D" wp14:editId="48A45F59">
            <wp:simplePos x="0" y="0"/>
            <wp:positionH relativeFrom="column">
              <wp:posOffset>43180</wp:posOffset>
            </wp:positionH>
            <wp:positionV relativeFrom="paragraph">
              <wp:posOffset>103505</wp:posOffset>
            </wp:positionV>
            <wp:extent cx="528955" cy="528955"/>
            <wp:effectExtent l="0" t="0" r="0" b="4445"/>
            <wp:wrapThrough wrapText="bothSides">
              <wp:wrapPolygon edited="0">
                <wp:start x="5186" y="0"/>
                <wp:lineTo x="1037" y="10372"/>
                <wp:lineTo x="1037" y="15558"/>
                <wp:lineTo x="6223" y="20744"/>
                <wp:lineTo x="7261" y="20744"/>
                <wp:lineTo x="13484" y="20744"/>
                <wp:lineTo x="14521" y="20744"/>
                <wp:lineTo x="19707" y="13484"/>
                <wp:lineTo x="18670" y="7261"/>
                <wp:lineTo x="14521" y="0"/>
                <wp:lineTo x="5186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tip Almazov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895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BAA62" w14:textId="13266CBB" w:rsidR="00BF1CE4" w:rsidRPr="0021296A" w:rsidRDefault="001F24FE" w:rsidP="00FC4FD3">
      <w:pPr>
        <w:spacing w:after="0" w:line="200" w:lineRule="atLeast"/>
        <w:ind w:left="709" w:right="-483"/>
        <w:jc w:val="center"/>
        <w:rPr>
          <w:rFonts w:ascii="Calibri" w:hAnsi="Calibri" w:cs="Times New Roman CYR"/>
          <w:b/>
          <w:bCs/>
        </w:rPr>
      </w:pPr>
      <w:r w:rsidRPr="0021296A">
        <w:rPr>
          <w:rFonts w:ascii="Calibri" w:hAnsi="Calibri" w:cs="Times New Roman CYR"/>
          <w:b/>
          <w:bCs/>
        </w:rPr>
        <w:t xml:space="preserve">ФГБУ «НАЦИОНАЛЬНЫЙ </w:t>
      </w:r>
      <w:r w:rsidR="00BF1CE4" w:rsidRPr="0021296A">
        <w:rPr>
          <w:rFonts w:ascii="Calibri" w:hAnsi="Calibri" w:cs="Times New Roman CYR"/>
          <w:b/>
          <w:bCs/>
        </w:rPr>
        <w:t xml:space="preserve">МЕДИЦИНСКИЙ </w:t>
      </w:r>
      <w:r w:rsidR="00FC4FD3">
        <w:rPr>
          <w:rFonts w:ascii="Calibri" w:hAnsi="Calibri" w:cs="Times New Roman CYR"/>
          <w:b/>
          <w:bCs/>
        </w:rPr>
        <w:t xml:space="preserve">ИССЛЕДОВАТЕЛЬСКИЙ </w:t>
      </w:r>
      <w:r w:rsidR="00BF1CE4" w:rsidRPr="0021296A">
        <w:rPr>
          <w:rFonts w:ascii="Calibri" w:hAnsi="Calibri" w:cs="Times New Roman CYR"/>
          <w:b/>
          <w:bCs/>
        </w:rPr>
        <w:t>ЦЕНТР ИМ.В.А.АЛМАЗОВА</w:t>
      </w:r>
      <w:r w:rsidRPr="0021296A">
        <w:rPr>
          <w:rFonts w:ascii="Calibri" w:hAnsi="Calibri" w:cs="Times New Roman CYR"/>
          <w:b/>
          <w:bCs/>
        </w:rPr>
        <w:t>» МИНЗДРАВА РОССИИ</w:t>
      </w:r>
      <w:r w:rsidR="00151749" w:rsidRPr="0021296A">
        <w:rPr>
          <w:rFonts w:ascii="Calibri" w:hAnsi="Calibri" w:cs="Times New Roman CYR"/>
          <w:b/>
          <w:bCs/>
        </w:rPr>
        <w:br/>
      </w:r>
      <w:r w:rsidR="00BF1CE4" w:rsidRPr="0021296A">
        <w:rPr>
          <w:rFonts w:ascii="Calibri" w:hAnsi="Calibri" w:cs="Times New Roman CYR"/>
          <w:b/>
          <w:bCs/>
        </w:rPr>
        <w:t>ИНСТИТУТ МЕДИЦИНСКОГО ОБРАЗОВАНИЯ</w:t>
      </w:r>
    </w:p>
    <w:p w14:paraId="74D44ECF" w14:textId="77777777" w:rsidR="00BF1CE4" w:rsidRPr="0021296A" w:rsidRDefault="00BF1CE4" w:rsidP="00151749">
      <w:pPr>
        <w:spacing w:after="0" w:line="200" w:lineRule="atLeast"/>
        <w:ind w:right="49"/>
        <w:rPr>
          <w:rFonts w:ascii="Calibri" w:hAnsi="Calibri"/>
        </w:rPr>
      </w:pPr>
    </w:p>
    <w:p w14:paraId="2CE5D2C1" w14:textId="77777777" w:rsidR="00151749" w:rsidRPr="0021296A" w:rsidRDefault="00151749" w:rsidP="00FC4FD3">
      <w:pPr>
        <w:rPr>
          <w:rFonts w:ascii="Calibri" w:hAnsi="Calibri" w:cs="Times New Roman CYR"/>
          <w:sz w:val="24"/>
          <w:szCs w:val="24"/>
        </w:rPr>
      </w:pPr>
    </w:p>
    <w:p w14:paraId="07D2F5CE" w14:textId="77777777" w:rsidR="00BF1CE4" w:rsidRPr="0021296A" w:rsidRDefault="00BF1CE4">
      <w:pPr>
        <w:jc w:val="center"/>
        <w:rPr>
          <w:rFonts w:ascii="Calibri" w:hAnsi="Calibri" w:cs="Times New Roman CYR"/>
          <w:b/>
          <w:sz w:val="32"/>
          <w:szCs w:val="32"/>
        </w:rPr>
      </w:pPr>
      <w:r w:rsidRPr="0021296A">
        <w:rPr>
          <w:rFonts w:ascii="Calibri" w:hAnsi="Calibri" w:cs="Times New Roman CYR"/>
          <w:sz w:val="24"/>
          <w:szCs w:val="24"/>
        </w:rPr>
        <w:t>Научно-практический семинар</w:t>
      </w:r>
    </w:p>
    <w:p w14:paraId="432CA273" w14:textId="77777777" w:rsidR="00BF1CE4" w:rsidRPr="0021296A" w:rsidRDefault="00BF1CE4">
      <w:pPr>
        <w:jc w:val="center"/>
        <w:rPr>
          <w:rFonts w:ascii="Calibri" w:hAnsi="Calibri" w:cs="Times New Roman CYR"/>
          <w:b/>
          <w:bCs/>
          <w:sz w:val="28"/>
          <w:szCs w:val="28"/>
        </w:rPr>
      </w:pPr>
      <w:r w:rsidRPr="0021296A">
        <w:rPr>
          <w:rFonts w:ascii="Calibri" w:hAnsi="Calibri" w:cs="Times New Roman CYR"/>
          <w:b/>
          <w:sz w:val="32"/>
          <w:szCs w:val="32"/>
        </w:rPr>
        <w:t>Хирургическое лечение ожирения и метаболических нарушений</w:t>
      </w:r>
    </w:p>
    <w:p w14:paraId="2260DB9D" w14:textId="64A2AC03" w:rsidR="00BF1CE4" w:rsidRPr="0021296A" w:rsidRDefault="00FC4FD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 w:cs="Times New Roman CYR"/>
          <w:b/>
          <w:bCs/>
          <w:sz w:val="28"/>
          <w:szCs w:val="28"/>
        </w:rPr>
        <w:t>20 – 24 мая 2019</w:t>
      </w:r>
      <w:r w:rsidR="00BF1CE4" w:rsidRPr="0021296A">
        <w:rPr>
          <w:rFonts w:ascii="Calibri" w:hAnsi="Calibri" w:cs="Times New Roman CYR"/>
          <w:b/>
          <w:bCs/>
          <w:sz w:val="28"/>
          <w:szCs w:val="28"/>
        </w:rPr>
        <w:t xml:space="preserve"> г.</w:t>
      </w:r>
    </w:p>
    <w:p w14:paraId="78D5D499" w14:textId="77777777" w:rsidR="00BF1CE4" w:rsidRPr="0021296A" w:rsidRDefault="00BF1CE4">
      <w:pPr>
        <w:ind w:right="49"/>
        <w:jc w:val="center"/>
        <w:rPr>
          <w:rFonts w:ascii="Calibri" w:hAnsi="Calibri"/>
          <w:sz w:val="28"/>
          <w:szCs w:val="28"/>
        </w:rPr>
      </w:pPr>
    </w:p>
    <w:p w14:paraId="3E49E51F" w14:textId="77777777" w:rsidR="00BF1CE4" w:rsidRPr="0021296A" w:rsidRDefault="00BF1CE4">
      <w:pPr>
        <w:ind w:right="49"/>
        <w:jc w:val="center"/>
        <w:rPr>
          <w:rFonts w:ascii="Calibri" w:hAnsi="Calibri"/>
          <w:sz w:val="48"/>
          <w:szCs w:val="48"/>
        </w:rPr>
      </w:pPr>
      <w:r w:rsidRPr="0021296A">
        <w:rPr>
          <w:rFonts w:ascii="Calibri" w:hAnsi="Calibri" w:cs="Times New Roman CYR"/>
          <w:b/>
          <w:sz w:val="48"/>
          <w:szCs w:val="48"/>
        </w:rPr>
        <w:t xml:space="preserve">ПРОГРАММА </w:t>
      </w:r>
    </w:p>
    <w:p w14:paraId="33E7B3B3" w14:textId="77777777" w:rsidR="00BF1CE4" w:rsidRPr="0021296A" w:rsidRDefault="00BF1CE4">
      <w:pPr>
        <w:spacing w:after="0" w:line="200" w:lineRule="atLeast"/>
        <w:ind w:right="49"/>
        <w:jc w:val="center"/>
        <w:rPr>
          <w:rFonts w:ascii="Calibri" w:hAnsi="Calibri"/>
          <w:sz w:val="28"/>
          <w:szCs w:val="28"/>
        </w:rPr>
      </w:pPr>
    </w:p>
    <w:p w14:paraId="5AE5A0E8" w14:textId="77777777" w:rsidR="00BF1CE4" w:rsidRPr="0021296A" w:rsidRDefault="00BF1CE4">
      <w:pPr>
        <w:spacing w:after="0" w:line="200" w:lineRule="atLeast"/>
        <w:ind w:right="49"/>
        <w:jc w:val="center"/>
        <w:rPr>
          <w:rFonts w:ascii="Calibri" w:hAnsi="Calibri"/>
          <w:sz w:val="28"/>
          <w:szCs w:val="28"/>
        </w:rPr>
      </w:pPr>
    </w:p>
    <w:p w14:paraId="365ADE0A" w14:textId="77777777" w:rsidR="00BF1CE4" w:rsidRPr="0021296A" w:rsidRDefault="00BF1CE4">
      <w:pPr>
        <w:spacing w:after="0" w:line="200" w:lineRule="atLeast"/>
        <w:ind w:right="49"/>
        <w:jc w:val="center"/>
        <w:rPr>
          <w:rFonts w:ascii="Calibri" w:hAnsi="Calibri"/>
          <w:sz w:val="28"/>
          <w:szCs w:val="28"/>
        </w:rPr>
      </w:pPr>
    </w:p>
    <w:p w14:paraId="570505D7" w14:textId="77777777" w:rsidR="00151749" w:rsidRPr="0021296A" w:rsidRDefault="00151749">
      <w:pPr>
        <w:spacing w:after="0" w:line="200" w:lineRule="atLeast"/>
        <w:ind w:right="49"/>
        <w:jc w:val="center"/>
        <w:rPr>
          <w:rFonts w:ascii="Calibri" w:hAnsi="Calibri" w:cs="Times New Roman CYR"/>
          <w:sz w:val="24"/>
          <w:szCs w:val="24"/>
        </w:rPr>
      </w:pPr>
    </w:p>
    <w:p w14:paraId="76BDEBA2" w14:textId="77777777" w:rsidR="00BF1CE4" w:rsidRPr="0021296A" w:rsidRDefault="00BF1CE4">
      <w:pPr>
        <w:spacing w:after="0" w:line="200" w:lineRule="atLeast"/>
        <w:ind w:right="49"/>
        <w:jc w:val="center"/>
        <w:rPr>
          <w:rFonts w:ascii="Calibri" w:hAnsi="Calibri" w:cs="Times New Roman CYR"/>
          <w:b/>
          <w:sz w:val="32"/>
          <w:szCs w:val="32"/>
        </w:rPr>
      </w:pPr>
      <w:r w:rsidRPr="0021296A">
        <w:rPr>
          <w:rFonts w:ascii="Calibri" w:hAnsi="Calibri" w:cs="Times New Roman CYR"/>
          <w:sz w:val="24"/>
          <w:szCs w:val="24"/>
        </w:rPr>
        <w:t xml:space="preserve">Место проведения: </w:t>
      </w:r>
    </w:p>
    <w:p w14:paraId="6F05A095" w14:textId="77777777" w:rsidR="00BF1CE4" w:rsidRPr="0021296A" w:rsidRDefault="001F24FE" w:rsidP="001F24FE">
      <w:pPr>
        <w:spacing w:after="0" w:line="200" w:lineRule="atLeast"/>
        <w:ind w:right="49"/>
        <w:jc w:val="center"/>
        <w:rPr>
          <w:rFonts w:ascii="Calibri" w:hAnsi="Calibri" w:cs="Times New Roman CYR"/>
          <w:b/>
          <w:sz w:val="32"/>
          <w:szCs w:val="32"/>
        </w:rPr>
      </w:pPr>
      <w:r w:rsidRPr="0021296A">
        <w:rPr>
          <w:rFonts w:ascii="Calibri" w:hAnsi="Calibri" w:cs="Times New Roman CYR"/>
          <w:b/>
          <w:sz w:val="32"/>
          <w:szCs w:val="32"/>
        </w:rPr>
        <w:t>Национальный</w:t>
      </w:r>
      <w:r w:rsidR="00BF1CE4" w:rsidRPr="0021296A">
        <w:rPr>
          <w:rFonts w:ascii="Calibri" w:hAnsi="Calibri" w:cs="Times New Roman CYR"/>
          <w:b/>
          <w:sz w:val="32"/>
          <w:szCs w:val="32"/>
        </w:rPr>
        <w:t xml:space="preserve"> медицинский исследовательский центр </w:t>
      </w:r>
      <w:proofErr w:type="spellStart"/>
      <w:r w:rsidR="00BF1CE4" w:rsidRPr="0021296A">
        <w:rPr>
          <w:rFonts w:ascii="Calibri" w:hAnsi="Calibri" w:cs="Times New Roman CYR"/>
          <w:b/>
          <w:sz w:val="32"/>
          <w:szCs w:val="32"/>
        </w:rPr>
        <w:t>им.В.А.Алмазова</w:t>
      </w:r>
      <w:proofErr w:type="spellEnd"/>
    </w:p>
    <w:p w14:paraId="45EE6259" w14:textId="77777777" w:rsidR="00BF1CE4" w:rsidRPr="0021296A" w:rsidRDefault="00BF1CE4">
      <w:pPr>
        <w:spacing w:after="0" w:line="200" w:lineRule="atLeast"/>
        <w:ind w:right="49"/>
        <w:jc w:val="center"/>
        <w:rPr>
          <w:rFonts w:ascii="Calibri" w:hAnsi="Calibri" w:cs="Times New Roman CYR"/>
          <w:b/>
          <w:sz w:val="28"/>
          <w:szCs w:val="28"/>
        </w:rPr>
      </w:pPr>
    </w:p>
    <w:p w14:paraId="653FD1A9" w14:textId="77777777" w:rsidR="00151749" w:rsidRPr="0021296A" w:rsidRDefault="00151749">
      <w:pPr>
        <w:spacing w:after="0" w:line="200" w:lineRule="atLeast"/>
        <w:ind w:right="49"/>
        <w:jc w:val="center"/>
        <w:rPr>
          <w:rFonts w:ascii="Calibri" w:hAnsi="Calibri" w:cs="Times New Roman CYR"/>
          <w:b/>
          <w:sz w:val="28"/>
          <w:szCs w:val="28"/>
        </w:rPr>
      </w:pPr>
    </w:p>
    <w:p w14:paraId="5C5B3EB9" w14:textId="77777777" w:rsidR="00BF1CE4" w:rsidRPr="0021296A" w:rsidRDefault="00BF1CE4">
      <w:pPr>
        <w:spacing w:after="0" w:line="200" w:lineRule="atLeast"/>
        <w:ind w:right="49"/>
        <w:jc w:val="center"/>
        <w:rPr>
          <w:rFonts w:ascii="Calibri" w:hAnsi="Calibri"/>
          <w:b/>
          <w:sz w:val="24"/>
          <w:szCs w:val="24"/>
        </w:rPr>
      </w:pPr>
      <w:proofErr w:type="spellStart"/>
      <w:r w:rsidRPr="0021296A">
        <w:rPr>
          <w:rFonts w:ascii="Calibri" w:hAnsi="Calibri" w:cs="Times New Roman CYR"/>
          <w:b/>
          <w:sz w:val="28"/>
          <w:szCs w:val="28"/>
        </w:rPr>
        <w:t>г.Санкт</w:t>
      </w:r>
      <w:proofErr w:type="spellEnd"/>
      <w:r w:rsidRPr="0021296A">
        <w:rPr>
          <w:rFonts w:ascii="Calibri" w:hAnsi="Calibri" w:cs="Times New Roman CYR"/>
          <w:b/>
          <w:sz w:val="28"/>
          <w:szCs w:val="28"/>
        </w:rPr>
        <w:t>-Петербург</w:t>
      </w:r>
    </w:p>
    <w:p w14:paraId="3382227D" w14:textId="77777777" w:rsidR="00BF1CE4" w:rsidRPr="0021296A" w:rsidRDefault="00BF1CE4">
      <w:pPr>
        <w:pageBreakBefore/>
        <w:spacing w:line="288" w:lineRule="auto"/>
        <w:rPr>
          <w:rFonts w:ascii="Calibri" w:hAnsi="Calibri"/>
        </w:rPr>
      </w:pPr>
      <w:r w:rsidRPr="0021296A">
        <w:rPr>
          <w:rFonts w:ascii="Calibri" w:hAnsi="Calibri"/>
          <w:b/>
          <w:sz w:val="24"/>
          <w:szCs w:val="24"/>
        </w:rPr>
        <w:lastRenderedPageBreak/>
        <w:t xml:space="preserve">Руководители </w:t>
      </w:r>
      <w:proofErr w:type="gramStart"/>
      <w:r w:rsidRPr="0021296A">
        <w:rPr>
          <w:rFonts w:ascii="Calibri" w:hAnsi="Calibri"/>
          <w:b/>
          <w:sz w:val="24"/>
          <w:szCs w:val="24"/>
        </w:rPr>
        <w:t>семинара</w:t>
      </w:r>
      <w:r w:rsidRPr="0021296A">
        <w:rPr>
          <w:rFonts w:ascii="Calibri" w:hAnsi="Calibri"/>
          <w:sz w:val="24"/>
          <w:szCs w:val="24"/>
        </w:rPr>
        <w:t xml:space="preserve"> :</w:t>
      </w:r>
      <w:proofErr w:type="gramEnd"/>
      <w:r w:rsidRPr="0021296A">
        <w:rPr>
          <w:rFonts w:ascii="Calibri" w:hAnsi="Calibri"/>
          <w:sz w:val="24"/>
          <w:szCs w:val="24"/>
        </w:rPr>
        <w:t xml:space="preserve"> </w:t>
      </w:r>
    </w:p>
    <w:p w14:paraId="2271E2BD" w14:textId="70D84A56" w:rsidR="00BF1CE4" w:rsidRPr="0021296A" w:rsidRDefault="002F0EDC">
      <w:pPr>
        <w:spacing w:line="288" w:lineRule="auto"/>
        <w:jc w:val="both"/>
        <w:rPr>
          <w:rFonts w:ascii="Calibri" w:hAnsi="Calibri"/>
        </w:rPr>
      </w:pPr>
      <w:r w:rsidRPr="0021296A">
        <w:rPr>
          <w:rFonts w:ascii="Calibri" w:hAnsi="Calibri"/>
          <w:noProof/>
        </w:rPr>
        <w:drawing>
          <wp:anchor distT="0" distB="0" distL="114935" distR="114935" simplePos="0" relativeHeight="251656704" behindDoc="0" locked="0" layoutInCell="1" allowOverlap="1" wp14:anchorId="23DEFB09" wp14:editId="05B7A241">
            <wp:simplePos x="0" y="0"/>
            <wp:positionH relativeFrom="column">
              <wp:posOffset>635</wp:posOffset>
            </wp:positionH>
            <wp:positionV relativeFrom="paragraph">
              <wp:posOffset>10795</wp:posOffset>
            </wp:positionV>
            <wp:extent cx="833755" cy="1085215"/>
            <wp:effectExtent l="0" t="0" r="444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085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CE4" w:rsidRPr="0021296A">
        <w:rPr>
          <w:rFonts w:ascii="Calibri" w:hAnsi="Calibri"/>
          <w:b/>
          <w:bCs/>
        </w:rPr>
        <w:t xml:space="preserve"> </w:t>
      </w:r>
      <w:proofErr w:type="spellStart"/>
      <w:r w:rsidR="00BF1CE4" w:rsidRPr="0021296A">
        <w:rPr>
          <w:rFonts w:ascii="Calibri" w:hAnsi="Calibri"/>
          <w:b/>
          <w:bCs/>
          <w:sz w:val="18"/>
          <w:szCs w:val="18"/>
        </w:rPr>
        <w:t>Ю.И.Яшков</w:t>
      </w:r>
      <w:proofErr w:type="spellEnd"/>
      <w:r w:rsidR="00BF1CE4" w:rsidRPr="0021296A">
        <w:rPr>
          <w:rFonts w:ascii="Calibri" w:hAnsi="Calibri"/>
          <w:sz w:val="18"/>
          <w:szCs w:val="18"/>
        </w:rPr>
        <w:t xml:space="preserve">, д.м.н., профессор, руководитель службы «Хирургия ожирения» Центра эндохирургии и литотрипсии, </w:t>
      </w:r>
      <w:r w:rsidR="001F24FE" w:rsidRPr="0021296A">
        <w:rPr>
          <w:rFonts w:ascii="Calibri" w:hAnsi="Calibri"/>
          <w:sz w:val="18"/>
          <w:szCs w:val="18"/>
        </w:rPr>
        <w:t>Почетный п</w:t>
      </w:r>
      <w:r w:rsidR="00BF1CE4" w:rsidRPr="0021296A">
        <w:rPr>
          <w:rFonts w:ascii="Calibri" w:hAnsi="Calibri"/>
          <w:sz w:val="18"/>
          <w:szCs w:val="18"/>
        </w:rPr>
        <w:t xml:space="preserve">резидент МОО “Общество бариатрических хирургов”, Президент Европейского отделения Международной федерации хирургии ожирения и метаболических нарушений (IFSO-EU </w:t>
      </w:r>
      <w:proofErr w:type="spellStart"/>
      <w:r w:rsidR="00BF1CE4" w:rsidRPr="0021296A">
        <w:rPr>
          <w:rFonts w:ascii="Calibri" w:hAnsi="Calibri"/>
          <w:sz w:val="18"/>
          <w:szCs w:val="18"/>
        </w:rPr>
        <w:t>Chapter</w:t>
      </w:r>
      <w:proofErr w:type="spellEnd"/>
      <w:r w:rsidR="00BF1CE4" w:rsidRPr="0021296A">
        <w:rPr>
          <w:rFonts w:ascii="Calibri" w:hAnsi="Calibri"/>
          <w:sz w:val="18"/>
          <w:szCs w:val="18"/>
        </w:rPr>
        <w:t xml:space="preserve">) в 2012-2014 </w:t>
      </w:r>
      <w:proofErr w:type="spellStart"/>
      <w:r w:rsidR="00BF1CE4" w:rsidRPr="0021296A">
        <w:rPr>
          <w:rFonts w:ascii="Calibri" w:hAnsi="Calibri"/>
          <w:sz w:val="18"/>
          <w:szCs w:val="18"/>
        </w:rPr>
        <w:t>гг</w:t>
      </w:r>
      <w:proofErr w:type="spellEnd"/>
    </w:p>
    <w:p w14:paraId="06143186" w14:textId="77777777" w:rsidR="00BF1CE4" w:rsidRPr="0021296A" w:rsidRDefault="00BF1CE4">
      <w:pPr>
        <w:spacing w:line="288" w:lineRule="auto"/>
        <w:jc w:val="both"/>
        <w:rPr>
          <w:rFonts w:ascii="Calibri" w:hAnsi="Calibri"/>
        </w:rPr>
      </w:pPr>
    </w:p>
    <w:p w14:paraId="4FBC9262" w14:textId="772AC777" w:rsidR="00344E97" w:rsidRPr="0021296A" w:rsidRDefault="002F0EDC" w:rsidP="0021296A">
      <w:pPr>
        <w:spacing w:after="0" w:line="288" w:lineRule="auto"/>
        <w:jc w:val="both"/>
        <w:rPr>
          <w:rFonts w:ascii="Calibri" w:hAnsi="Calibri"/>
          <w:sz w:val="18"/>
          <w:szCs w:val="18"/>
        </w:rPr>
      </w:pPr>
      <w:r w:rsidRPr="0021296A">
        <w:rPr>
          <w:rFonts w:ascii="Calibri" w:hAnsi="Calibri"/>
          <w:noProof/>
        </w:rPr>
        <w:drawing>
          <wp:anchor distT="0" distB="0" distL="114935" distR="114935" simplePos="0" relativeHeight="251657728" behindDoc="1" locked="0" layoutInCell="1" allowOverlap="1" wp14:anchorId="3C514410" wp14:editId="13CBB52D">
            <wp:simplePos x="0" y="0"/>
            <wp:positionH relativeFrom="column">
              <wp:posOffset>-7620</wp:posOffset>
            </wp:positionH>
            <wp:positionV relativeFrom="paragraph">
              <wp:posOffset>25400</wp:posOffset>
            </wp:positionV>
            <wp:extent cx="833755" cy="1085215"/>
            <wp:effectExtent l="0" t="0" r="4445" b="6985"/>
            <wp:wrapTight wrapText="bothSides">
              <wp:wrapPolygon edited="0">
                <wp:start x="0" y="0"/>
                <wp:lineTo x="0" y="21233"/>
                <wp:lineTo x="21057" y="21233"/>
                <wp:lineTo x="2105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085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F1CE4" w:rsidRPr="0021296A">
        <w:rPr>
          <w:rFonts w:ascii="Calibri" w:hAnsi="Calibri"/>
          <w:b/>
          <w:bCs/>
          <w:sz w:val="18"/>
          <w:szCs w:val="18"/>
        </w:rPr>
        <w:t>А.Е.Неймарк</w:t>
      </w:r>
      <w:proofErr w:type="spellEnd"/>
      <w:r w:rsidR="001F24FE" w:rsidRPr="0021296A">
        <w:rPr>
          <w:rFonts w:ascii="Calibri" w:hAnsi="Calibri"/>
          <w:sz w:val="18"/>
          <w:szCs w:val="18"/>
        </w:rPr>
        <w:t>, к.м.н., руководитель</w:t>
      </w:r>
      <w:r w:rsidR="00BF1CE4" w:rsidRPr="0021296A">
        <w:rPr>
          <w:rFonts w:ascii="Calibri" w:hAnsi="Calibri"/>
          <w:sz w:val="18"/>
          <w:szCs w:val="18"/>
        </w:rPr>
        <w:t xml:space="preserve"> Н</w:t>
      </w:r>
      <w:r w:rsidR="00FE0839">
        <w:rPr>
          <w:rFonts w:ascii="Calibri" w:hAnsi="Calibri"/>
          <w:sz w:val="18"/>
          <w:szCs w:val="18"/>
        </w:rPr>
        <w:t>КО хирургических</w:t>
      </w:r>
      <w:r w:rsidR="00BF1CE4" w:rsidRPr="0021296A">
        <w:rPr>
          <w:rFonts w:ascii="Calibri" w:hAnsi="Calibri"/>
          <w:sz w:val="18"/>
          <w:szCs w:val="18"/>
        </w:rPr>
        <w:t xml:space="preserve"> мет</w:t>
      </w:r>
      <w:r w:rsidR="00FE0839">
        <w:rPr>
          <w:rFonts w:ascii="Calibri" w:hAnsi="Calibri"/>
          <w:sz w:val="18"/>
          <w:szCs w:val="18"/>
        </w:rPr>
        <w:t>одов лечения</w:t>
      </w:r>
      <w:r w:rsidR="00E40425">
        <w:rPr>
          <w:rFonts w:ascii="Calibri" w:hAnsi="Calibri"/>
          <w:sz w:val="18"/>
          <w:szCs w:val="18"/>
        </w:rPr>
        <w:t>, ведущий научный сотрудник</w:t>
      </w:r>
      <w:r w:rsidR="00BF1CE4" w:rsidRPr="0021296A">
        <w:rPr>
          <w:rFonts w:ascii="Calibri" w:hAnsi="Calibri"/>
          <w:sz w:val="18"/>
          <w:szCs w:val="18"/>
        </w:rPr>
        <w:t xml:space="preserve"> ФГБУ «</w:t>
      </w:r>
      <w:r w:rsidR="001F24FE" w:rsidRPr="0021296A">
        <w:rPr>
          <w:rFonts w:ascii="Calibri" w:hAnsi="Calibri"/>
          <w:sz w:val="18"/>
          <w:szCs w:val="18"/>
        </w:rPr>
        <w:t>Национальный</w:t>
      </w:r>
      <w:r w:rsidR="00BF1CE4" w:rsidRPr="0021296A">
        <w:rPr>
          <w:rFonts w:ascii="Calibri" w:hAnsi="Calibri"/>
          <w:sz w:val="18"/>
          <w:szCs w:val="18"/>
        </w:rPr>
        <w:t xml:space="preserve"> медицинский исследовательский центр им.</w:t>
      </w:r>
      <w:r w:rsidR="001F24FE" w:rsidRPr="0021296A">
        <w:rPr>
          <w:rFonts w:ascii="Calibri" w:hAnsi="Calibri"/>
          <w:sz w:val="18"/>
          <w:szCs w:val="18"/>
        </w:rPr>
        <w:t xml:space="preserve"> </w:t>
      </w:r>
      <w:proofErr w:type="spellStart"/>
      <w:r w:rsidR="00E40425">
        <w:rPr>
          <w:rFonts w:ascii="Calibri" w:hAnsi="Calibri"/>
          <w:sz w:val="18"/>
          <w:szCs w:val="18"/>
        </w:rPr>
        <w:t>В.А.Алмазова</w:t>
      </w:r>
      <w:proofErr w:type="spellEnd"/>
      <w:r w:rsidR="00E40425">
        <w:rPr>
          <w:rFonts w:ascii="Calibri" w:hAnsi="Calibri"/>
          <w:sz w:val="18"/>
          <w:szCs w:val="18"/>
        </w:rPr>
        <w:t>» Минздрава России.</w:t>
      </w:r>
    </w:p>
    <w:p w14:paraId="104895FE" w14:textId="77777777" w:rsidR="00BF1CE4" w:rsidRPr="0021296A" w:rsidRDefault="001F24FE" w:rsidP="0021296A">
      <w:pPr>
        <w:spacing w:after="0" w:line="288" w:lineRule="auto"/>
        <w:jc w:val="both"/>
        <w:rPr>
          <w:rFonts w:ascii="Calibri" w:hAnsi="Calibri"/>
          <w:sz w:val="18"/>
          <w:szCs w:val="18"/>
        </w:rPr>
      </w:pPr>
      <w:r w:rsidRPr="0021296A">
        <w:rPr>
          <w:rFonts w:ascii="Calibri" w:hAnsi="Calibri"/>
          <w:sz w:val="18"/>
          <w:szCs w:val="18"/>
        </w:rPr>
        <w:t>П</w:t>
      </w:r>
      <w:r w:rsidR="00BF1CE4" w:rsidRPr="0021296A">
        <w:rPr>
          <w:rFonts w:ascii="Calibri" w:hAnsi="Calibri"/>
          <w:sz w:val="18"/>
          <w:szCs w:val="18"/>
        </w:rPr>
        <w:t>резидент МОО “Общество бариатрических хирургов”</w:t>
      </w:r>
    </w:p>
    <w:p w14:paraId="4BAEE353" w14:textId="77777777" w:rsidR="00BF1CE4" w:rsidRPr="0021296A" w:rsidRDefault="00BF1CE4">
      <w:pPr>
        <w:pageBreakBefore/>
        <w:spacing w:after="0" w:line="312" w:lineRule="auto"/>
        <w:jc w:val="center"/>
        <w:rPr>
          <w:rFonts w:ascii="Calibri" w:hAnsi="Calibri" w:cs="Times New Roman CYR"/>
          <w:b/>
        </w:rPr>
      </w:pPr>
      <w:r w:rsidRPr="0021296A">
        <w:rPr>
          <w:rFonts w:ascii="Calibri" w:hAnsi="Calibri" w:cs="Times New Roman CYR"/>
          <w:b/>
        </w:rPr>
        <w:lastRenderedPageBreak/>
        <w:t>ПРОГРАММА НАУЧНО- ПРАКТИЧЕСКОГО СЕМИНАРА</w:t>
      </w:r>
    </w:p>
    <w:p w14:paraId="0F53CDE2" w14:textId="77777777" w:rsidR="00BF1CE4" w:rsidRPr="0021296A" w:rsidRDefault="00BF1CE4">
      <w:pPr>
        <w:spacing w:after="0" w:line="312" w:lineRule="auto"/>
        <w:jc w:val="center"/>
        <w:rPr>
          <w:rFonts w:ascii="Calibri" w:hAnsi="Calibri" w:cs="Times New Roman CYR"/>
          <w:b/>
        </w:rPr>
      </w:pPr>
      <w:r w:rsidRPr="0021296A">
        <w:rPr>
          <w:rFonts w:ascii="Calibri" w:hAnsi="Calibri" w:cs="Times New Roman CYR"/>
          <w:b/>
        </w:rPr>
        <w:t xml:space="preserve">«ХИРУРГИЧЕСКОЕ ЛЕЧЕНИЕ ОЖИРЕНИЯ И МЕТАБОЛИЧЕСКИХ НАРУШЕНИЙ» </w:t>
      </w:r>
    </w:p>
    <w:p w14:paraId="1D0E0BB4" w14:textId="77777777" w:rsidR="00BF1CE4" w:rsidRPr="0021296A" w:rsidRDefault="00BF1CE4" w:rsidP="0021296A">
      <w:pPr>
        <w:spacing w:after="0" w:line="240" w:lineRule="auto"/>
        <w:jc w:val="center"/>
        <w:rPr>
          <w:rFonts w:ascii="Calibri" w:hAnsi="Calibri" w:cs="Times New Roman CYR"/>
          <w:b/>
          <w:u w:val="single"/>
        </w:rPr>
      </w:pPr>
    </w:p>
    <w:p w14:paraId="3EE3BF7F" w14:textId="77777777" w:rsidR="00BF1CE4" w:rsidRPr="0021296A" w:rsidRDefault="001F24FE" w:rsidP="0021296A">
      <w:pPr>
        <w:spacing w:after="0" w:line="240" w:lineRule="auto"/>
        <w:jc w:val="center"/>
        <w:rPr>
          <w:rFonts w:ascii="Calibri" w:hAnsi="Calibri" w:cs="Times New Roman CYR"/>
        </w:rPr>
      </w:pPr>
      <w:r w:rsidRPr="0021296A">
        <w:rPr>
          <w:rFonts w:ascii="Calibri" w:hAnsi="Calibri" w:cs="Times New Roman CYR"/>
          <w:b/>
          <w:u w:val="single"/>
        </w:rPr>
        <w:t>21</w:t>
      </w:r>
      <w:r w:rsidR="00BF1CE4" w:rsidRPr="0021296A">
        <w:rPr>
          <w:rFonts w:ascii="Calibri" w:hAnsi="Calibri" w:cs="Times New Roman CYR"/>
          <w:b/>
          <w:u w:val="single"/>
        </w:rPr>
        <w:t xml:space="preserve"> </w:t>
      </w:r>
      <w:proofErr w:type="gramStart"/>
      <w:r w:rsidR="00BF1CE4" w:rsidRPr="0021296A">
        <w:rPr>
          <w:rFonts w:ascii="Calibri" w:hAnsi="Calibri" w:cs="Times New Roman CYR"/>
          <w:b/>
          <w:u w:val="single"/>
        </w:rPr>
        <w:t>мая,  понедельник</w:t>
      </w:r>
      <w:proofErr w:type="gramEnd"/>
    </w:p>
    <w:p w14:paraId="42365370" w14:textId="77777777" w:rsidR="00BF1CE4" w:rsidRPr="0021296A" w:rsidRDefault="00BF1CE4" w:rsidP="0021296A">
      <w:pPr>
        <w:spacing w:after="0" w:line="240" w:lineRule="auto"/>
        <w:jc w:val="center"/>
        <w:rPr>
          <w:rFonts w:ascii="Calibri" w:hAnsi="Calibri" w:cs="Times New Roman CYR"/>
        </w:rPr>
      </w:pPr>
    </w:p>
    <w:p w14:paraId="392BC388" w14:textId="77777777" w:rsidR="00BF1CE4" w:rsidRPr="0021296A" w:rsidRDefault="00BF1CE4">
      <w:pPr>
        <w:spacing w:after="0" w:line="312" w:lineRule="auto"/>
        <w:jc w:val="both"/>
        <w:rPr>
          <w:rFonts w:ascii="Calibri" w:hAnsi="Calibri" w:cs="Times New Roman CYR"/>
        </w:rPr>
      </w:pPr>
      <w:r w:rsidRPr="0021296A">
        <w:rPr>
          <w:rFonts w:ascii="Calibri" w:hAnsi="Calibri" w:cs="Times New Roman CYR"/>
        </w:rPr>
        <w:t xml:space="preserve">09.00 </w:t>
      </w:r>
      <w:r w:rsidR="00922138">
        <w:rPr>
          <w:rFonts w:ascii="Calibri" w:hAnsi="Calibri" w:cs="Times New Roman CYR"/>
        </w:rPr>
        <w:tab/>
      </w:r>
      <w:r w:rsidRPr="0021296A">
        <w:rPr>
          <w:rFonts w:ascii="Calibri" w:hAnsi="Calibri" w:cs="Times New Roman CYR"/>
        </w:rPr>
        <w:t>Регистрация участников семинара</w:t>
      </w:r>
    </w:p>
    <w:p w14:paraId="5EF91C0F" w14:textId="77777777" w:rsidR="00BF1CE4" w:rsidRPr="0021296A" w:rsidRDefault="00BF1CE4">
      <w:pPr>
        <w:spacing w:after="0" w:line="312" w:lineRule="auto"/>
        <w:jc w:val="both"/>
        <w:rPr>
          <w:rFonts w:ascii="Calibri" w:hAnsi="Calibri" w:cs="Times New Roman CYR"/>
        </w:rPr>
      </w:pPr>
      <w:r w:rsidRPr="0021296A">
        <w:rPr>
          <w:rFonts w:ascii="Calibri" w:hAnsi="Calibri" w:cs="Times New Roman CYR"/>
        </w:rPr>
        <w:t>09.45-10.00</w:t>
      </w:r>
      <w:r w:rsidR="0021296A" w:rsidRPr="0021296A">
        <w:rPr>
          <w:rFonts w:ascii="Calibri" w:hAnsi="Calibri" w:cs="Times New Roman CYR"/>
        </w:rPr>
        <w:tab/>
      </w:r>
      <w:r w:rsidRPr="0021296A">
        <w:rPr>
          <w:rFonts w:ascii="Calibri" w:hAnsi="Calibri" w:cs="Times New Roman CYR"/>
          <w:b/>
          <w:bCs/>
        </w:rPr>
        <w:t xml:space="preserve">Открытие </w:t>
      </w:r>
      <w:r w:rsidRPr="0021296A">
        <w:rPr>
          <w:rFonts w:ascii="Calibri" w:hAnsi="Calibri" w:cs="Times New Roman CYR"/>
          <w:b/>
        </w:rPr>
        <w:t>семинара</w:t>
      </w:r>
      <w:r w:rsidRPr="0021296A">
        <w:rPr>
          <w:rFonts w:ascii="Calibri" w:hAnsi="Calibri" w:cs="Times New Roman CYR"/>
        </w:rPr>
        <w:t xml:space="preserve">. </w:t>
      </w:r>
      <w:proofErr w:type="spellStart"/>
      <w:r w:rsidR="006D31A6" w:rsidRPr="006D31A6">
        <w:rPr>
          <w:rFonts w:ascii="Calibri" w:hAnsi="Calibri" w:cs="Times New Roman CYR"/>
          <w:i/>
        </w:rPr>
        <w:t>Седлецкий</w:t>
      </w:r>
      <w:proofErr w:type="spellEnd"/>
      <w:r w:rsidR="006D31A6" w:rsidRPr="006D31A6">
        <w:rPr>
          <w:rFonts w:ascii="Calibri" w:hAnsi="Calibri" w:cs="Times New Roman CYR"/>
          <w:i/>
        </w:rPr>
        <w:t xml:space="preserve"> Ю.И.</w:t>
      </w:r>
      <w:r w:rsidR="006D31A6">
        <w:rPr>
          <w:rFonts w:ascii="Calibri" w:hAnsi="Calibri" w:cs="Times New Roman CYR"/>
          <w:i/>
        </w:rPr>
        <w:t>, Санкт-Петербург</w:t>
      </w:r>
    </w:p>
    <w:p w14:paraId="15B65B9F" w14:textId="77777777" w:rsidR="00BF1CE4" w:rsidRPr="0021296A" w:rsidRDefault="00BF1CE4">
      <w:pPr>
        <w:spacing w:after="0" w:line="312" w:lineRule="auto"/>
        <w:jc w:val="both"/>
        <w:rPr>
          <w:rFonts w:ascii="Calibri" w:hAnsi="Calibri" w:cs="Times New Roman CYR"/>
        </w:rPr>
      </w:pPr>
      <w:r w:rsidRPr="0021296A">
        <w:rPr>
          <w:rFonts w:ascii="Calibri" w:hAnsi="Calibri" w:cs="Times New Roman CYR"/>
        </w:rPr>
        <w:t>10.00-10.45</w:t>
      </w:r>
      <w:r w:rsidR="0021296A" w:rsidRPr="0021296A">
        <w:rPr>
          <w:rFonts w:ascii="Calibri" w:hAnsi="Calibri" w:cs="Times New Roman CYR"/>
        </w:rPr>
        <w:tab/>
      </w:r>
      <w:r w:rsidRPr="0021296A">
        <w:rPr>
          <w:rFonts w:ascii="Calibri" w:hAnsi="Calibri" w:cs="Times New Roman CYR"/>
          <w:b/>
        </w:rPr>
        <w:t>Ожирение и метаболический синдром</w:t>
      </w:r>
      <w:r w:rsidRPr="0021296A">
        <w:rPr>
          <w:rFonts w:ascii="Calibri" w:hAnsi="Calibri" w:cs="Times New Roman CYR"/>
        </w:rPr>
        <w:t xml:space="preserve"> (этиология, патогенез, сопутствующие заболевания и метаболические нарушения. Подходы к лечению). </w:t>
      </w:r>
      <w:r w:rsidRPr="0021296A">
        <w:rPr>
          <w:rFonts w:ascii="Calibri" w:hAnsi="Calibri" w:cs="Times New Roman CYR"/>
          <w:i/>
        </w:rPr>
        <w:t>Баранова Е.И</w:t>
      </w:r>
      <w:r w:rsidRPr="0021296A">
        <w:rPr>
          <w:rFonts w:ascii="Calibri" w:hAnsi="Calibri" w:cs="Times New Roman CYR"/>
        </w:rPr>
        <w:t>.</w:t>
      </w:r>
      <w:r w:rsidRPr="0021296A">
        <w:rPr>
          <w:rFonts w:ascii="Calibri" w:hAnsi="Calibri" w:cs="Times New Roman CYR"/>
          <w:i/>
        </w:rPr>
        <w:t>, Санкт-Петербург</w:t>
      </w:r>
    </w:p>
    <w:p w14:paraId="0FE59305" w14:textId="77777777" w:rsidR="00BF1CE4" w:rsidRPr="0021296A" w:rsidRDefault="00BF1CE4">
      <w:pPr>
        <w:spacing w:after="0" w:line="312" w:lineRule="auto"/>
        <w:jc w:val="both"/>
        <w:rPr>
          <w:rFonts w:ascii="Calibri" w:hAnsi="Calibri" w:cs="Times New Roman CYR"/>
        </w:rPr>
      </w:pPr>
      <w:r w:rsidRPr="0021296A">
        <w:rPr>
          <w:rFonts w:ascii="Calibri" w:hAnsi="Calibri" w:cs="Times New Roman CYR"/>
        </w:rPr>
        <w:t>10.45-11.15</w:t>
      </w:r>
      <w:r w:rsidR="0021296A" w:rsidRPr="0021296A">
        <w:rPr>
          <w:rFonts w:ascii="Calibri" w:hAnsi="Calibri" w:cs="Times New Roman CYR"/>
        </w:rPr>
        <w:tab/>
      </w:r>
      <w:r w:rsidRPr="0021296A">
        <w:rPr>
          <w:rFonts w:ascii="Calibri" w:hAnsi="Calibri" w:cs="Times New Roman CYR"/>
          <w:b/>
        </w:rPr>
        <w:t>Исторические этапы развития хирургии ожирения</w:t>
      </w:r>
      <w:r w:rsidRPr="0021296A">
        <w:rPr>
          <w:rFonts w:ascii="Calibri" w:hAnsi="Calibri" w:cs="Times New Roman CYR"/>
        </w:rPr>
        <w:t xml:space="preserve">. </w:t>
      </w:r>
      <w:r w:rsidR="006D31A6">
        <w:rPr>
          <w:rFonts w:ascii="Calibri" w:hAnsi="Calibri" w:cs="Times New Roman CYR"/>
          <w:i/>
        </w:rPr>
        <w:t>Василевский Д</w:t>
      </w:r>
      <w:r w:rsidRPr="0021296A">
        <w:rPr>
          <w:rFonts w:ascii="Calibri" w:hAnsi="Calibri" w:cs="Times New Roman CYR"/>
          <w:i/>
        </w:rPr>
        <w:t xml:space="preserve">.И., </w:t>
      </w:r>
      <w:r w:rsidRPr="0021296A">
        <w:rPr>
          <w:rFonts w:ascii="Calibri" w:hAnsi="Calibri"/>
          <w:i/>
        </w:rPr>
        <w:t>Санкт-Петербург</w:t>
      </w:r>
    </w:p>
    <w:p w14:paraId="7545D964" w14:textId="77777777" w:rsidR="00BF1CE4" w:rsidRPr="0021296A" w:rsidRDefault="00BF1CE4">
      <w:pPr>
        <w:spacing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 w:cs="Times New Roman CYR"/>
        </w:rPr>
        <w:t xml:space="preserve">11.15-11.30 </w:t>
      </w:r>
      <w:r w:rsidRPr="0021296A">
        <w:rPr>
          <w:rFonts w:ascii="Calibri" w:hAnsi="Calibri" w:cs="Times New Roman CYR"/>
          <w:i/>
        </w:rPr>
        <w:t>Кофе-брейк</w:t>
      </w:r>
    </w:p>
    <w:p w14:paraId="13B1C279" w14:textId="77777777" w:rsidR="00BF1CE4" w:rsidRPr="0021296A" w:rsidRDefault="00BF1CE4">
      <w:pPr>
        <w:spacing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/>
        </w:rPr>
        <w:t>11.30-12.30</w:t>
      </w:r>
      <w:r w:rsidR="0021296A" w:rsidRPr="0021296A">
        <w:rPr>
          <w:rFonts w:ascii="Calibri" w:hAnsi="Calibri"/>
          <w:b/>
        </w:rPr>
        <w:tab/>
      </w:r>
      <w:proofErr w:type="spellStart"/>
      <w:r w:rsidRPr="0021296A">
        <w:rPr>
          <w:rFonts w:ascii="Calibri" w:hAnsi="Calibri" w:cs="Times New Roman CYR"/>
          <w:b/>
        </w:rPr>
        <w:t>Морбидное</w:t>
      </w:r>
      <w:proofErr w:type="spellEnd"/>
      <w:r w:rsidRPr="0021296A">
        <w:rPr>
          <w:rFonts w:ascii="Calibri" w:hAnsi="Calibri" w:cs="Times New Roman CYR"/>
          <w:b/>
        </w:rPr>
        <w:t xml:space="preserve"> ожирение как хирургическая проблема. Определение. Показания к хирургическому лечению. Отбор больных, предоперационное обследование и подготовка. </w:t>
      </w:r>
      <w:proofErr w:type="spellStart"/>
      <w:r w:rsidRPr="0021296A">
        <w:rPr>
          <w:rFonts w:ascii="Calibri" w:hAnsi="Calibri" w:cs="Times New Roman CYR"/>
          <w:i/>
        </w:rPr>
        <w:t>Неймарк</w:t>
      </w:r>
      <w:proofErr w:type="spellEnd"/>
      <w:r w:rsidRPr="0021296A">
        <w:rPr>
          <w:rFonts w:ascii="Calibri" w:hAnsi="Calibri" w:cs="Times New Roman CYR"/>
          <w:i/>
        </w:rPr>
        <w:t xml:space="preserve"> А.Е.</w:t>
      </w:r>
      <w:r w:rsidRPr="0021296A">
        <w:rPr>
          <w:rFonts w:ascii="Calibri" w:hAnsi="Calibri"/>
        </w:rPr>
        <w:t xml:space="preserve">, </w:t>
      </w:r>
      <w:r w:rsidRPr="0021296A">
        <w:rPr>
          <w:rFonts w:ascii="Calibri" w:hAnsi="Calibri"/>
          <w:i/>
        </w:rPr>
        <w:t>Санкт-Петербург</w:t>
      </w:r>
    </w:p>
    <w:p w14:paraId="257E5A39" w14:textId="77777777" w:rsidR="00BF1CE4" w:rsidRPr="0021296A" w:rsidRDefault="00BF1CE4">
      <w:pPr>
        <w:spacing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/>
        </w:rPr>
        <w:t>12.30-13.00</w:t>
      </w:r>
      <w:r w:rsidR="0021296A" w:rsidRPr="0021296A">
        <w:rPr>
          <w:rFonts w:ascii="Calibri" w:hAnsi="Calibri"/>
        </w:rPr>
        <w:tab/>
      </w:r>
      <w:r w:rsidRPr="0021296A">
        <w:rPr>
          <w:rFonts w:ascii="Calibri" w:hAnsi="Calibri" w:cs="Times New Roman CYR"/>
          <w:b/>
        </w:rPr>
        <w:t>Мониторирование результатов и работа с пациентами в послеоперационном периоде</w:t>
      </w:r>
      <w:r w:rsidRPr="0021296A">
        <w:rPr>
          <w:rFonts w:ascii="Calibri" w:hAnsi="Calibri" w:cs="Times New Roman CYR"/>
        </w:rPr>
        <w:t xml:space="preserve"> </w:t>
      </w:r>
      <w:r w:rsidRPr="0021296A">
        <w:rPr>
          <w:rFonts w:ascii="Calibri" w:hAnsi="Calibri" w:cs="Times New Roman CYR"/>
          <w:i/>
        </w:rPr>
        <w:t xml:space="preserve">Кравчук Е.Н., </w:t>
      </w:r>
      <w:r w:rsidRPr="0021296A">
        <w:rPr>
          <w:rFonts w:ascii="Calibri" w:hAnsi="Calibri"/>
          <w:i/>
        </w:rPr>
        <w:t>Санкт-Петербург</w:t>
      </w:r>
    </w:p>
    <w:p w14:paraId="7B58145F" w14:textId="77777777" w:rsidR="00BF1CE4" w:rsidRPr="0021296A" w:rsidRDefault="00BF1CE4">
      <w:pPr>
        <w:spacing w:after="0" w:line="312" w:lineRule="auto"/>
        <w:jc w:val="both"/>
        <w:rPr>
          <w:rFonts w:ascii="Calibri" w:hAnsi="Calibri" w:cs="Times New Roman CYR"/>
        </w:rPr>
      </w:pPr>
      <w:r w:rsidRPr="0021296A">
        <w:rPr>
          <w:rFonts w:ascii="Calibri" w:hAnsi="Calibri"/>
        </w:rPr>
        <w:t>13.00-14.00 Обед</w:t>
      </w:r>
    </w:p>
    <w:p w14:paraId="7D126E47" w14:textId="77777777" w:rsidR="00BF1CE4" w:rsidRPr="0021296A" w:rsidRDefault="00BF1CE4">
      <w:pPr>
        <w:spacing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 w:cs="Times New Roman CYR"/>
        </w:rPr>
        <w:t>14.0</w:t>
      </w:r>
      <w:r w:rsidRPr="0021296A">
        <w:rPr>
          <w:rFonts w:ascii="Calibri" w:hAnsi="Calibri"/>
        </w:rPr>
        <w:t>0</w:t>
      </w:r>
      <w:r w:rsidRPr="0021296A">
        <w:rPr>
          <w:rFonts w:ascii="Calibri" w:hAnsi="Calibri" w:cs="Times New Roman CYR"/>
        </w:rPr>
        <w:t>-15.00</w:t>
      </w:r>
      <w:r w:rsidR="0021296A" w:rsidRPr="0021296A">
        <w:rPr>
          <w:rFonts w:ascii="Calibri" w:hAnsi="Calibri" w:cs="Times New Roman CYR"/>
        </w:rPr>
        <w:tab/>
      </w:r>
      <w:r w:rsidRPr="0021296A">
        <w:rPr>
          <w:rFonts w:ascii="Calibri" w:hAnsi="Calibri" w:cs="Times New Roman CYR"/>
          <w:b/>
        </w:rPr>
        <w:t>Междисциплинарный подход. В чем основа успеха?</w:t>
      </w:r>
      <w:r w:rsidRPr="0021296A">
        <w:rPr>
          <w:rFonts w:ascii="Calibri" w:hAnsi="Calibri" w:cs="Times New Roman CYR"/>
          <w:i/>
        </w:rPr>
        <w:t xml:space="preserve"> Бабенко А.Ю., Санкт-Петербург</w:t>
      </w:r>
    </w:p>
    <w:p w14:paraId="471D9E0B" w14:textId="77777777" w:rsidR="00BF1CE4" w:rsidRPr="0021296A" w:rsidRDefault="00BF1CE4">
      <w:pPr>
        <w:spacing w:after="0" w:line="312" w:lineRule="auto"/>
        <w:jc w:val="both"/>
        <w:rPr>
          <w:rFonts w:ascii="Calibri" w:hAnsi="Calibri" w:cs="Times New Roman CYR"/>
        </w:rPr>
      </w:pPr>
      <w:r w:rsidRPr="0021296A">
        <w:rPr>
          <w:rFonts w:ascii="Calibri" w:hAnsi="Calibri"/>
        </w:rPr>
        <w:t>15.00-15.30</w:t>
      </w:r>
      <w:r w:rsidR="0021296A" w:rsidRPr="0021296A">
        <w:rPr>
          <w:rFonts w:ascii="Calibri" w:hAnsi="Calibri"/>
        </w:rPr>
        <w:tab/>
      </w:r>
      <w:r w:rsidRPr="0021296A">
        <w:rPr>
          <w:rFonts w:ascii="Calibri" w:hAnsi="Calibri"/>
          <w:b/>
          <w:bCs/>
        </w:rPr>
        <w:t xml:space="preserve">Обеспечение безопасности бариатрических пациентов. Как предупредить осложнения? </w:t>
      </w:r>
      <w:proofErr w:type="spellStart"/>
      <w:r w:rsidRPr="0021296A">
        <w:rPr>
          <w:rFonts w:ascii="Calibri" w:hAnsi="Calibri" w:cs="Times New Roman CYR"/>
          <w:i/>
        </w:rPr>
        <w:t>Неймарк</w:t>
      </w:r>
      <w:proofErr w:type="spellEnd"/>
      <w:r w:rsidRPr="0021296A">
        <w:rPr>
          <w:rFonts w:ascii="Calibri" w:hAnsi="Calibri" w:cs="Times New Roman CYR"/>
          <w:i/>
        </w:rPr>
        <w:t xml:space="preserve"> А.Е.</w:t>
      </w:r>
      <w:r w:rsidRPr="0021296A">
        <w:rPr>
          <w:rFonts w:ascii="Calibri" w:hAnsi="Calibri"/>
        </w:rPr>
        <w:t xml:space="preserve">, </w:t>
      </w:r>
      <w:r w:rsidRPr="0021296A">
        <w:rPr>
          <w:rFonts w:ascii="Calibri" w:hAnsi="Calibri"/>
          <w:i/>
        </w:rPr>
        <w:t>Санкт-Петербург</w:t>
      </w:r>
    </w:p>
    <w:p w14:paraId="5644D666" w14:textId="77777777" w:rsidR="00BF1CE4" w:rsidRPr="0021296A" w:rsidRDefault="00BF1CE4">
      <w:pPr>
        <w:spacing w:after="0" w:line="312" w:lineRule="auto"/>
        <w:jc w:val="both"/>
        <w:rPr>
          <w:rFonts w:ascii="Calibri" w:hAnsi="Calibri" w:cs="Times New Roman CYR"/>
        </w:rPr>
      </w:pPr>
      <w:r w:rsidRPr="0021296A">
        <w:rPr>
          <w:rFonts w:ascii="Calibri" w:hAnsi="Calibri" w:cs="Times New Roman CYR"/>
        </w:rPr>
        <w:t>15.30-15.45 Кофе-брейк</w:t>
      </w:r>
    </w:p>
    <w:p w14:paraId="29E1EF0F" w14:textId="77777777" w:rsidR="00BF1CE4" w:rsidRPr="0021296A" w:rsidRDefault="00BF1CE4">
      <w:pPr>
        <w:spacing w:after="0" w:line="312" w:lineRule="auto"/>
        <w:jc w:val="both"/>
        <w:rPr>
          <w:rFonts w:ascii="Calibri" w:hAnsi="Calibri" w:cs="Times New Roman CYR"/>
        </w:rPr>
      </w:pPr>
      <w:r w:rsidRPr="0021296A">
        <w:rPr>
          <w:rFonts w:ascii="Calibri" w:hAnsi="Calibri" w:cs="Times New Roman CYR"/>
        </w:rPr>
        <w:t>15.45–16.15</w:t>
      </w:r>
      <w:r w:rsidR="0021296A" w:rsidRPr="0021296A">
        <w:rPr>
          <w:rFonts w:ascii="Calibri" w:hAnsi="Calibri" w:cs="Times New Roman CYR"/>
        </w:rPr>
        <w:tab/>
      </w:r>
      <w:r w:rsidRPr="0021296A">
        <w:rPr>
          <w:rFonts w:ascii="Calibri" w:hAnsi="Calibri"/>
          <w:b/>
        </w:rPr>
        <w:t>Синдром апноэ сна у больных ожирением. Клиническое значение. Принципы терапии.</w:t>
      </w:r>
      <w:r w:rsidRPr="0021296A">
        <w:rPr>
          <w:rFonts w:ascii="Calibri" w:hAnsi="Calibri"/>
          <w:i/>
        </w:rPr>
        <w:t xml:space="preserve"> </w:t>
      </w:r>
      <w:proofErr w:type="spellStart"/>
      <w:r w:rsidRPr="0021296A">
        <w:rPr>
          <w:rFonts w:ascii="Calibri" w:hAnsi="Calibri"/>
          <w:i/>
        </w:rPr>
        <w:t>Свиряев</w:t>
      </w:r>
      <w:proofErr w:type="spellEnd"/>
      <w:r w:rsidRPr="0021296A">
        <w:rPr>
          <w:rFonts w:ascii="Calibri" w:hAnsi="Calibri"/>
          <w:i/>
        </w:rPr>
        <w:t xml:space="preserve"> Ю.В., Санкт-Петербург </w:t>
      </w:r>
    </w:p>
    <w:p w14:paraId="5B9CCA6B" w14:textId="77777777" w:rsidR="00BF1CE4" w:rsidRPr="0021296A" w:rsidRDefault="00BF1CE4">
      <w:pPr>
        <w:spacing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 w:cs="Times New Roman CYR"/>
        </w:rPr>
        <w:lastRenderedPageBreak/>
        <w:t>16.15-16.30</w:t>
      </w:r>
      <w:r w:rsidR="0021296A" w:rsidRPr="0021296A">
        <w:rPr>
          <w:rFonts w:ascii="Calibri" w:hAnsi="Calibri" w:cs="Times New Roman CYR"/>
        </w:rPr>
        <w:tab/>
      </w:r>
      <w:r w:rsidRPr="0021296A">
        <w:rPr>
          <w:rFonts w:ascii="Calibri" w:hAnsi="Calibri"/>
          <w:b/>
          <w:bCs/>
        </w:rPr>
        <w:t xml:space="preserve">Профилактика венозного </w:t>
      </w:r>
      <w:proofErr w:type="spellStart"/>
      <w:r w:rsidRPr="0021296A">
        <w:rPr>
          <w:rFonts w:ascii="Calibri" w:hAnsi="Calibri"/>
          <w:b/>
          <w:bCs/>
        </w:rPr>
        <w:t>тромбоэмболизма</w:t>
      </w:r>
      <w:proofErr w:type="spellEnd"/>
      <w:r w:rsidRPr="0021296A">
        <w:rPr>
          <w:rFonts w:ascii="Calibri" w:hAnsi="Calibri"/>
          <w:b/>
          <w:bCs/>
        </w:rPr>
        <w:t xml:space="preserve"> в </w:t>
      </w:r>
      <w:proofErr w:type="spellStart"/>
      <w:r w:rsidRPr="0021296A">
        <w:rPr>
          <w:rFonts w:ascii="Calibri" w:hAnsi="Calibri"/>
          <w:b/>
          <w:bCs/>
        </w:rPr>
        <w:t>бариатрической</w:t>
      </w:r>
      <w:proofErr w:type="spellEnd"/>
      <w:r w:rsidRPr="0021296A">
        <w:rPr>
          <w:rFonts w:ascii="Calibri" w:hAnsi="Calibri"/>
          <w:b/>
          <w:bCs/>
        </w:rPr>
        <w:t xml:space="preserve"> хирургии.</w:t>
      </w:r>
      <w:r w:rsidRPr="0021296A">
        <w:rPr>
          <w:rFonts w:ascii="Calibri" w:hAnsi="Calibri"/>
          <w:i/>
          <w:iCs/>
        </w:rPr>
        <w:t xml:space="preserve"> </w:t>
      </w:r>
      <w:proofErr w:type="spellStart"/>
      <w:r w:rsidRPr="0021296A">
        <w:rPr>
          <w:rFonts w:ascii="Calibri" w:hAnsi="Calibri"/>
          <w:i/>
          <w:iCs/>
        </w:rPr>
        <w:t>Корнюшин</w:t>
      </w:r>
      <w:proofErr w:type="spellEnd"/>
      <w:r w:rsidRPr="0021296A">
        <w:rPr>
          <w:rFonts w:ascii="Calibri" w:hAnsi="Calibri"/>
          <w:i/>
          <w:iCs/>
        </w:rPr>
        <w:t xml:space="preserve"> О.В., Санкт-Петербург</w:t>
      </w:r>
    </w:p>
    <w:p w14:paraId="290E5F03" w14:textId="77777777" w:rsidR="00BF1CE4" w:rsidRPr="0021296A" w:rsidRDefault="00BF1CE4">
      <w:pPr>
        <w:spacing w:after="0" w:line="312" w:lineRule="auto"/>
        <w:jc w:val="both"/>
        <w:rPr>
          <w:rFonts w:ascii="Calibri" w:hAnsi="Calibri"/>
          <w:i/>
          <w:iCs/>
        </w:rPr>
      </w:pPr>
      <w:r w:rsidRPr="0021296A">
        <w:rPr>
          <w:rFonts w:ascii="Calibri" w:hAnsi="Calibri"/>
        </w:rPr>
        <w:t>16.30-17.00</w:t>
      </w:r>
      <w:r w:rsidR="0021296A" w:rsidRPr="0021296A">
        <w:rPr>
          <w:rFonts w:ascii="Calibri" w:hAnsi="Calibri"/>
        </w:rPr>
        <w:tab/>
      </w:r>
      <w:proofErr w:type="spellStart"/>
      <w:r w:rsidR="003D2268" w:rsidRPr="003D2268">
        <w:rPr>
          <w:rFonts w:ascii="Calibri" w:hAnsi="Calibri"/>
          <w:b/>
          <w:bCs/>
        </w:rPr>
        <w:t>Ну</w:t>
      </w:r>
      <w:r w:rsidR="003D2268" w:rsidRPr="003D2268">
        <w:rPr>
          <w:rFonts w:ascii="Calibri" w:hAnsi="Calibri"/>
          <w:b/>
        </w:rPr>
        <w:t>тритивная</w:t>
      </w:r>
      <w:proofErr w:type="spellEnd"/>
      <w:r w:rsidR="003D2268" w:rsidRPr="003D2268">
        <w:rPr>
          <w:rFonts w:ascii="Calibri" w:hAnsi="Calibri"/>
          <w:b/>
        </w:rPr>
        <w:t xml:space="preserve"> поддержка пациентов после бариатрических операций. </w:t>
      </w:r>
      <w:proofErr w:type="spellStart"/>
      <w:r w:rsidR="003D2268" w:rsidRPr="003D2268">
        <w:rPr>
          <w:rFonts w:ascii="Calibri" w:hAnsi="Calibri"/>
          <w:i/>
        </w:rPr>
        <w:t>Бодунова</w:t>
      </w:r>
      <w:proofErr w:type="spellEnd"/>
      <w:r w:rsidR="003D2268" w:rsidRPr="003D2268">
        <w:rPr>
          <w:rFonts w:ascii="Calibri" w:hAnsi="Calibri"/>
          <w:i/>
        </w:rPr>
        <w:t xml:space="preserve"> Н.А., Москва</w:t>
      </w:r>
      <w:r w:rsidR="003D2268" w:rsidRPr="0021296A">
        <w:rPr>
          <w:rFonts w:ascii="Calibri" w:hAnsi="Calibri"/>
          <w:b/>
        </w:rPr>
        <w:t xml:space="preserve"> </w:t>
      </w:r>
    </w:p>
    <w:p w14:paraId="275FBE66" w14:textId="77777777" w:rsidR="006C7856" w:rsidRPr="0021296A" w:rsidRDefault="006C7856" w:rsidP="0021296A">
      <w:pPr>
        <w:spacing w:after="0" w:line="240" w:lineRule="auto"/>
        <w:jc w:val="both"/>
        <w:rPr>
          <w:rFonts w:ascii="Calibri" w:hAnsi="Calibri"/>
          <w:b/>
          <w:u w:val="single"/>
        </w:rPr>
      </w:pPr>
    </w:p>
    <w:p w14:paraId="1F180D66" w14:textId="77777777" w:rsidR="00BF1CE4" w:rsidRPr="0021296A" w:rsidRDefault="001F24FE" w:rsidP="0021296A">
      <w:pPr>
        <w:spacing w:after="0" w:line="240" w:lineRule="auto"/>
        <w:jc w:val="center"/>
        <w:rPr>
          <w:rFonts w:ascii="Calibri" w:hAnsi="Calibri"/>
        </w:rPr>
      </w:pPr>
      <w:r w:rsidRPr="0021296A">
        <w:rPr>
          <w:rFonts w:ascii="Calibri" w:hAnsi="Calibri"/>
          <w:b/>
          <w:u w:val="single"/>
        </w:rPr>
        <w:t>22</w:t>
      </w:r>
      <w:r w:rsidR="00BF1CE4" w:rsidRPr="0021296A">
        <w:rPr>
          <w:rFonts w:ascii="Calibri" w:hAnsi="Calibri"/>
          <w:b/>
          <w:u w:val="single"/>
        </w:rPr>
        <w:t xml:space="preserve"> </w:t>
      </w:r>
      <w:proofErr w:type="gramStart"/>
      <w:r w:rsidR="00BF1CE4" w:rsidRPr="0021296A">
        <w:rPr>
          <w:rFonts w:ascii="Calibri" w:hAnsi="Calibri"/>
          <w:b/>
          <w:u w:val="single"/>
        </w:rPr>
        <w:t>мая,  вторник</w:t>
      </w:r>
      <w:proofErr w:type="gramEnd"/>
    </w:p>
    <w:p w14:paraId="78C6BA53" w14:textId="77777777" w:rsidR="00BF1CE4" w:rsidRPr="0021296A" w:rsidRDefault="00BF1CE4" w:rsidP="0021296A">
      <w:pPr>
        <w:spacing w:after="0" w:line="240" w:lineRule="auto"/>
        <w:jc w:val="center"/>
        <w:rPr>
          <w:rFonts w:ascii="Calibri" w:hAnsi="Calibri"/>
        </w:rPr>
      </w:pPr>
    </w:p>
    <w:p w14:paraId="7AE6EBCC" w14:textId="77777777" w:rsidR="00BF1CE4" w:rsidRPr="0021296A" w:rsidRDefault="00BF1CE4">
      <w:pPr>
        <w:spacing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/>
        </w:rPr>
        <w:t>10.00–11.10</w:t>
      </w:r>
      <w:r w:rsidR="0021296A" w:rsidRPr="0021296A">
        <w:rPr>
          <w:rFonts w:ascii="Calibri" w:hAnsi="Calibri"/>
          <w:b/>
        </w:rPr>
        <w:tab/>
      </w:r>
      <w:r w:rsidRPr="0021296A">
        <w:rPr>
          <w:rFonts w:ascii="Calibri" w:hAnsi="Calibri"/>
          <w:b/>
        </w:rPr>
        <w:t>Применение внутрижелудочных баллонов для снижения массы тела</w:t>
      </w:r>
      <w:r w:rsidRPr="0021296A">
        <w:rPr>
          <w:rFonts w:ascii="Calibri" w:hAnsi="Calibri"/>
        </w:rPr>
        <w:t xml:space="preserve">. История вопроса. Отбор пациентов. Технические детали выполнения процедуры. Осложнения. Применение баллонов с целью предоперационной подготовки. Дискуссия. </w:t>
      </w:r>
      <w:proofErr w:type="spellStart"/>
      <w:r w:rsidRPr="0021296A">
        <w:rPr>
          <w:rFonts w:ascii="Calibri" w:hAnsi="Calibri"/>
          <w:i/>
        </w:rPr>
        <w:t>Неймарк</w:t>
      </w:r>
      <w:proofErr w:type="spellEnd"/>
      <w:r w:rsidRPr="0021296A">
        <w:rPr>
          <w:rFonts w:ascii="Calibri" w:hAnsi="Calibri"/>
          <w:i/>
        </w:rPr>
        <w:t xml:space="preserve"> А.Е., Санкт-Петербург</w:t>
      </w:r>
    </w:p>
    <w:p w14:paraId="07F0F5D0" w14:textId="77777777" w:rsidR="00BF1CE4" w:rsidRPr="0021296A" w:rsidRDefault="003362CC">
      <w:pPr>
        <w:spacing w:after="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>11.10-11.4</w:t>
      </w:r>
      <w:r w:rsidR="00BF1CE4" w:rsidRPr="0021296A">
        <w:rPr>
          <w:rFonts w:ascii="Calibri" w:hAnsi="Calibri"/>
        </w:rPr>
        <w:t>0</w:t>
      </w:r>
      <w:r w:rsidR="0021296A" w:rsidRPr="0021296A">
        <w:rPr>
          <w:rFonts w:ascii="Calibri" w:hAnsi="Calibri"/>
        </w:rPr>
        <w:tab/>
      </w:r>
      <w:r w:rsidR="005F0F6D" w:rsidRPr="0021296A">
        <w:rPr>
          <w:rFonts w:ascii="Calibri" w:hAnsi="Calibri"/>
          <w:b/>
          <w:color w:val="FFFFFF"/>
          <w:shd w:val="clear" w:color="auto" w:fill="000000"/>
        </w:rPr>
        <w:t>Трансляция - установка и удаления внутрижелудочного баллона</w:t>
      </w:r>
      <w:r w:rsidR="005F0F6D" w:rsidRPr="0021296A">
        <w:rPr>
          <w:rFonts w:ascii="Calibri" w:hAnsi="Calibri"/>
          <w:b/>
        </w:rPr>
        <w:t xml:space="preserve"> </w:t>
      </w:r>
    </w:p>
    <w:p w14:paraId="4212D40D" w14:textId="77777777" w:rsidR="00BF1CE4" w:rsidRPr="0021296A" w:rsidRDefault="003362CC">
      <w:pPr>
        <w:spacing w:after="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>11.40–11.50</w:t>
      </w:r>
      <w:r w:rsidR="00BF1CE4" w:rsidRPr="0021296A">
        <w:rPr>
          <w:rFonts w:ascii="Calibri" w:hAnsi="Calibri"/>
        </w:rPr>
        <w:t xml:space="preserve"> Кофе-брейк.</w:t>
      </w:r>
    </w:p>
    <w:p w14:paraId="675DC5FF" w14:textId="77777777" w:rsidR="00BF1CE4" w:rsidRPr="0021296A" w:rsidRDefault="003362CC">
      <w:pPr>
        <w:spacing w:after="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>11.50</w:t>
      </w:r>
      <w:r w:rsidR="00BF1CE4" w:rsidRPr="0021296A">
        <w:rPr>
          <w:rFonts w:ascii="Calibri" w:hAnsi="Calibri"/>
        </w:rPr>
        <w:t xml:space="preserve">-12.15 </w:t>
      </w:r>
      <w:r w:rsidR="00922138">
        <w:rPr>
          <w:rFonts w:ascii="Calibri" w:hAnsi="Calibri"/>
        </w:rPr>
        <w:tab/>
      </w:r>
      <w:r w:rsidR="00EF7BF5" w:rsidRPr="00EF7BF5">
        <w:rPr>
          <w:rFonts w:ascii="Calibri" w:hAnsi="Calibri"/>
          <w:b/>
        </w:rPr>
        <w:t>Особенности питания и диетологической поддержки</w:t>
      </w:r>
      <w:r w:rsidR="005F0F6D" w:rsidRPr="00EF7BF5">
        <w:rPr>
          <w:rFonts w:ascii="Calibri" w:hAnsi="Calibri"/>
          <w:b/>
        </w:rPr>
        <w:t xml:space="preserve"> до и после бариатрических операций</w:t>
      </w:r>
      <w:r w:rsidR="005F0F6D" w:rsidRPr="001903D6">
        <w:rPr>
          <w:rFonts w:ascii="Calibri" w:hAnsi="Calibri"/>
          <w:b/>
        </w:rPr>
        <w:t>.</w:t>
      </w:r>
      <w:r w:rsidR="005F0F6D" w:rsidRPr="001903D6">
        <w:rPr>
          <w:rFonts w:ascii="Calibri" w:hAnsi="Calibri"/>
        </w:rPr>
        <w:t xml:space="preserve"> </w:t>
      </w:r>
      <w:proofErr w:type="spellStart"/>
      <w:r w:rsidR="005F0F6D" w:rsidRPr="001903D6">
        <w:rPr>
          <w:rFonts w:ascii="Calibri" w:hAnsi="Calibri"/>
          <w:i/>
          <w:color w:val="000000"/>
        </w:rPr>
        <w:t>Когай</w:t>
      </w:r>
      <w:proofErr w:type="spellEnd"/>
      <w:r w:rsidR="005F0F6D" w:rsidRPr="001903D6">
        <w:rPr>
          <w:rFonts w:ascii="Calibri" w:hAnsi="Calibri"/>
          <w:i/>
          <w:color w:val="000000"/>
        </w:rPr>
        <w:t xml:space="preserve"> М.А.</w:t>
      </w:r>
      <w:r w:rsidR="00EF7BF5">
        <w:rPr>
          <w:rFonts w:ascii="Calibri" w:hAnsi="Calibri"/>
          <w:i/>
          <w:color w:val="000000"/>
        </w:rPr>
        <w:t>, Санкт-Петербург</w:t>
      </w:r>
      <w:r w:rsidR="005F0F6D" w:rsidRPr="001903D6">
        <w:rPr>
          <w:rFonts w:ascii="Calibri" w:hAnsi="Calibri"/>
          <w:b/>
          <w:color w:val="000000"/>
        </w:rPr>
        <w:t xml:space="preserve"> </w:t>
      </w:r>
    </w:p>
    <w:p w14:paraId="1381A839" w14:textId="77777777" w:rsidR="00BF1CE4" w:rsidRPr="0021296A" w:rsidRDefault="00BF1CE4">
      <w:pPr>
        <w:spacing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/>
        </w:rPr>
        <w:t>12.15-13.00</w:t>
      </w:r>
      <w:r w:rsidR="0021296A" w:rsidRPr="0021296A">
        <w:rPr>
          <w:rFonts w:ascii="Calibri" w:hAnsi="Calibri"/>
        </w:rPr>
        <w:tab/>
      </w:r>
      <w:r w:rsidRPr="0021296A">
        <w:rPr>
          <w:rFonts w:ascii="Calibri" w:hAnsi="Calibri"/>
          <w:b/>
          <w:color w:val="000000"/>
        </w:rPr>
        <w:t xml:space="preserve">Бандажирование желудка с использованием лапароскопической техники. </w:t>
      </w:r>
      <w:r w:rsidRPr="0021296A">
        <w:rPr>
          <w:rFonts w:ascii="Calibri" w:hAnsi="Calibri"/>
          <w:color w:val="000000"/>
        </w:rPr>
        <w:t xml:space="preserve">История вопроса. Отбор пациентов. Технические детали операции. Рентгенологическое наблюдение. Регулирование бандажей. Результаты. </w:t>
      </w:r>
      <w:r w:rsidRPr="0021296A">
        <w:rPr>
          <w:rFonts w:ascii="Calibri" w:hAnsi="Calibri"/>
          <w:i/>
          <w:iCs/>
          <w:color w:val="000000"/>
        </w:rPr>
        <w:t>Е</w:t>
      </w:r>
      <w:r w:rsidR="002D06ED" w:rsidRPr="0021296A">
        <w:rPr>
          <w:rFonts w:ascii="Calibri" w:hAnsi="Calibri"/>
          <w:i/>
          <w:iCs/>
          <w:color w:val="000000"/>
        </w:rPr>
        <w:t>лагин</w:t>
      </w:r>
      <w:r w:rsidR="00725529" w:rsidRPr="0021296A">
        <w:rPr>
          <w:rFonts w:ascii="Calibri" w:hAnsi="Calibri"/>
          <w:i/>
          <w:iCs/>
          <w:color w:val="000000"/>
        </w:rPr>
        <w:t xml:space="preserve"> И.Б</w:t>
      </w:r>
      <w:r w:rsidRPr="0021296A">
        <w:rPr>
          <w:rFonts w:ascii="Calibri" w:hAnsi="Calibri"/>
          <w:i/>
          <w:iCs/>
          <w:color w:val="000000"/>
        </w:rPr>
        <w:t>., Москва</w:t>
      </w:r>
    </w:p>
    <w:p w14:paraId="701F4B5A" w14:textId="77777777" w:rsidR="00BF1CE4" w:rsidRPr="0021296A" w:rsidRDefault="00BF1CE4">
      <w:pPr>
        <w:spacing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/>
        </w:rPr>
        <w:t>13.00–14.00 Обед</w:t>
      </w:r>
    </w:p>
    <w:p w14:paraId="7B9AA1D2" w14:textId="77777777" w:rsidR="00BF1CE4" w:rsidRPr="0021296A" w:rsidRDefault="00BF1CE4">
      <w:pPr>
        <w:spacing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/>
        </w:rPr>
        <w:t>14.00-15.10</w:t>
      </w:r>
      <w:r w:rsidRPr="0021296A">
        <w:rPr>
          <w:rFonts w:ascii="Calibri" w:hAnsi="Calibri"/>
          <w:b/>
        </w:rPr>
        <w:t xml:space="preserve"> </w:t>
      </w:r>
      <w:r w:rsidRPr="0021296A">
        <w:rPr>
          <w:rFonts w:ascii="Calibri" w:hAnsi="Calibri"/>
          <w:b/>
          <w:color w:val="FFFFFF"/>
          <w:shd w:val="clear" w:color="auto" w:fill="000000"/>
        </w:rPr>
        <w:t xml:space="preserve">Трансляция - лапароскопическое регулируемое </w:t>
      </w:r>
      <w:proofErr w:type="spellStart"/>
      <w:r w:rsidRPr="0021296A">
        <w:rPr>
          <w:rFonts w:ascii="Calibri" w:hAnsi="Calibri"/>
          <w:b/>
          <w:color w:val="FFFFFF"/>
          <w:shd w:val="clear" w:color="auto" w:fill="000000"/>
        </w:rPr>
        <w:t>бандажирование</w:t>
      </w:r>
      <w:proofErr w:type="spellEnd"/>
      <w:r w:rsidRPr="0021296A">
        <w:rPr>
          <w:rFonts w:ascii="Calibri" w:hAnsi="Calibri"/>
          <w:b/>
          <w:color w:val="FFFFFF"/>
          <w:shd w:val="clear" w:color="auto" w:fill="000000"/>
        </w:rPr>
        <w:t xml:space="preserve"> желудка</w:t>
      </w:r>
      <w:r w:rsidRPr="0021296A">
        <w:rPr>
          <w:rFonts w:ascii="Calibri" w:hAnsi="Calibri"/>
          <w:b/>
        </w:rPr>
        <w:t xml:space="preserve"> </w:t>
      </w:r>
    </w:p>
    <w:p w14:paraId="763EE54E" w14:textId="77777777" w:rsidR="00BF1CE4" w:rsidRPr="00186A37" w:rsidRDefault="00BF1CE4">
      <w:pPr>
        <w:spacing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/>
        </w:rPr>
        <w:t>15.10–15.30</w:t>
      </w:r>
      <w:r w:rsidR="0021296A" w:rsidRPr="0021296A">
        <w:rPr>
          <w:rFonts w:ascii="Calibri" w:hAnsi="Calibri"/>
        </w:rPr>
        <w:tab/>
      </w:r>
      <w:r w:rsidRPr="0021296A">
        <w:rPr>
          <w:rFonts w:ascii="Calibri" w:hAnsi="Calibri"/>
          <w:b/>
          <w:bCs/>
          <w:color w:val="000000"/>
          <w:kern w:val="1"/>
        </w:rPr>
        <w:t xml:space="preserve">Осложнения и нестандартные ситуации при </w:t>
      </w:r>
      <w:proofErr w:type="spellStart"/>
      <w:r w:rsidRPr="0021296A">
        <w:rPr>
          <w:rFonts w:ascii="Calibri" w:hAnsi="Calibri"/>
          <w:b/>
          <w:bCs/>
          <w:color w:val="000000"/>
          <w:kern w:val="1"/>
        </w:rPr>
        <w:t>бандажирования</w:t>
      </w:r>
      <w:proofErr w:type="spellEnd"/>
      <w:r w:rsidRPr="0021296A">
        <w:rPr>
          <w:rFonts w:ascii="Calibri" w:hAnsi="Calibri"/>
          <w:b/>
          <w:bCs/>
          <w:color w:val="000000"/>
          <w:kern w:val="1"/>
        </w:rPr>
        <w:t xml:space="preserve"> желудка.</w:t>
      </w:r>
      <w:r w:rsidRPr="0021296A">
        <w:rPr>
          <w:rFonts w:ascii="Calibri" w:hAnsi="Calibri"/>
          <w:color w:val="000000"/>
          <w:kern w:val="1"/>
        </w:rPr>
        <w:t xml:space="preserve"> Повторные операции. </w:t>
      </w:r>
      <w:r w:rsidR="00334BDA" w:rsidRPr="0021296A">
        <w:rPr>
          <w:rFonts w:ascii="Calibri" w:hAnsi="Calibri"/>
          <w:i/>
          <w:iCs/>
          <w:color w:val="000000"/>
        </w:rPr>
        <w:t>Елагин И.Б., Москва</w:t>
      </w:r>
    </w:p>
    <w:p w14:paraId="65EFD074" w14:textId="77777777" w:rsidR="00BF1CE4" w:rsidRPr="0021296A" w:rsidRDefault="00BF1CE4">
      <w:pPr>
        <w:spacing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/>
        </w:rPr>
        <w:t>15.30-15.45 Кофе-брейк</w:t>
      </w:r>
    </w:p>
    <w:p w14:paraId="3C1CDA5E" w14:textId="77777777" w:rsidR="00BF1CE4" w:rsidRPr="0021296A" w:rsidRDefault="004214DA" w:rsidP="00186A37">
      <w:pPr>
        <w:spacing w:after="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>15.45-16.20</w:t>
      </w:r>
      <w:r w:rsidR="0021296A" w:rsidRPr="0021296A">
        <w:rPr>
          <w:rFonts w:ascii="Calibri" w:hAnsi="Calibri"/>
        </w:rPr>
        <w:tab/>
      </w:r>
      <w:r w:rsidR="00186A37" w:rsidRPr="0021296A">
        <w:rPr>
          <w:rFonts w:ascii="Calibri" w:hAnsi="Calibri"/>
          <w:b/>
          <w:bCs/>
        </w:rPr>
        <w:t xml:space="preserve">Психологическое сопровождение пациентов до и после </w:t>
      </w:r>
      <w:proofErr w:type="spellStart"/>
      <w:r w:rsidR="00186A37" w:rsidRPr="0021296A">
        <w:rPr>
          <w:rFonts w:ascii="Calibri" w:hAnsi="Calibri"/>
          <w:b/>
          <w:bCs/>
        </w:rPr>
        <w:t>бариатрических</w:t>
      </w:r>
      <w:proofErr w:type="spellEnd"/>
      <w:r w:rsidR="00186A37" w:rsidRPr="0021296A">
        <w:rPr>
          <w:rFonts w:ascii="Calibri" w:hAnsi="Calibri"/>
          <w:b/>
          <w:bCs/>
        </w:rPr>
        <w:t xml:space="preserve"> операций </w:t>
      </w:r>
      <w:proofErr w:type="spellStart"/>
      <w:r w:rsidR="00186A37" w:rsidRPr="0021296A">
        <w:rPr>
          <w:rFonts w:ascii="Calibri" w:hAnsi="Calibri"/>
          <w:i/>
        </w:rPr>
        <w:t>Еганян</w:t>
      </w:r>
      <w:proofErr w:type="spellEnd"/>
      <w:r w:rsidR="00186A37" w:rsidRPr="0021296A">
        <w:rPr>
          <w:rFonts w:ascii="Calibri" w:hAnsi="Calibri"/>
          <w:i/>
        </w:rPr>
        <w:t xml:space="preserve"> Ш.А., Санкт-Петербург</w:t>
      </w:r>
      <w:r w:rsidR="00BF1CE4" w:rsidRPr="0021296A">
        <w:rPr>
          <w:rFonts w:ascii="Calibri" w:hAnsi="Calibri"/>
          <w:b/>
        </w:rPr>
        <w:t xml:space="preserve"> </w:t>
      </w:r>
    </w:p>
    <w:p w14:paraId="39F21507" w14:textId="77777777" w:rsidR="00BF1CE4" w:rsidRPr="00A736ED" w:rsidRDefault="004214DA" w:rsidP="00186A37">
      <w:pPr>
        <w:pStyle w:val="p1"/>
        <w:spacing w:line="312" w:lineRule="auto"/>
        <w:jc w:val="both"/>
        <w:rPr>
          <w:rFonts w:ascii="Calibri" w:hAnsi="Calibri"/>
          <w:sz w:val="20"/>
          <w:szCs w:val="20"/>
        </w:rPr>
      </w:pPr>
      <w:r w:rsidRPr="001903D6">
        <w:rPr>
          <w:rFonts w:ascii="Calibri" w:hAnsi="Calibri"/>
          <w:sz w:val="20"/>
          <w:szCs w:val="20"/>
        </w:rPr>
        <w:t>16.20</w:t>
      </w:r>
      <w:r w:rsidR="00186A37" w:rsidRPr="001903D6">
        <w:rPr>
          <w:rFonts w:ascii="Calibri" w:hAnsi="Calibri"/>
          <w:sz w:val="20"/>
          <w:szCs w:val="20"/>
        </w:rPr>
        <w:t>-16.40</w:t>
      </w:r>
      <w:r w:rsidR="0021296A" w:rsidRPr="001903D6">
        <w:rPr>
          <w:rFonts w:ascii="Calibri" w:hAnsi="Calibri"/>
          <w:sz w:val="20"/>
          <w:szCs w:val="20"/>
        </w:rPr>
        <w:tab/>
      </w:r>
      <w:r w:rsidR="00186A37" w:rsidRPr="001903D6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A736ED" w:rsidRPr="00A736ED">
        <w:rPr>
          <w:rFonts w:ascii="Calibri" w:hAnsi="Calibri"/>
          <w:b/>
          <w:sz w:val="20"/>
          <w:szCs w:val="20"/>
        </w:rPr>
        <w:t>Общение с пациентами, перенесшими бариатрическую операцию.</w:t>
      </w:r>
    </w:p>
    <w:p w14:paraId="171D6EF5" w14:textId="77777777" w:rsidR="00BF1CE4" w:rsidRPr="0021296A" w:rsidRDefault="00BF1CE4" w:rsidP="00186A37">
      <w:pPr>
        <w:pStyle w:val="13"/>
        <w:spacing w:before="0"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/>
        </w:rPr>
        <w:lastRenderedPageBreak/>
        <w:t>1</w:t>
      </w:r>
      <w:r w:rsidR="00186A37">
        <w:rPr>
          <w:rFonts w:ascii="Calibri" w:hAnsi="Calibri"/>
        </w:rPr>
        <w:t>6.40</w:t>
      </w:r>
      <w:r w:rsidRPr="0021296A">
        <w:rPr>
          <w:rFonts w:ascii="Calibri" w:hAnsi="Calibri"/>
        </w:rPr>
        <w:t>-17.00</w:t>
      </w:r>
      <w:r w:rsidR="0021296A" w:rsidRPr="0021296A">
        <w:rPr>
          <w:rFonts w:ascii="Calibri" w:hAnsi="Calibri"/>
          <w:i/>
        </w:rPr>
        <w:tab/>
      </w:r>
      <w:r w:rsidR="00186A37" w:rsidRPr="00186A37">
        <w:rPr>
          <w:rFonts w:ascii="Calibri" w:hAnsi="Calibri"/>
          <w:b/>
        </w:rPr>
        <w:t xml:space="preserve">Как организовать центр по бариатрической хирургии? </w:t>
      </w:r>
      <w:r w:rsidR="00186A37" w:rsidRPr="00186A37">
        <w:rPr>
          <w:rStyle w:val="apple-converted-space"/>
          <w:rFonts w:ascii="Calibri" w:hAnsi="Calibri"/>
        </w:rPr>
        <w:t> </w:t>
      </w:r>
      <w:r w:rsidR="00186A37" w:rsidRPr="00186A37">
        <w:rPr>
          <w:rFonts w:ascii="Calibri" w:hAnsi="Calibri"/>
        </w:rPr>
        <w:t xml:space="preserve">(организационные вопросы, взаимодействие со смежными специалистами, организация операционной, анестезиологическая служба и т.д.). </w:t>
      </w:r>
      <w:proofErr w:type="spellStart"/>
      <w:r w:rsidR="00186A37" w:rsidRPr="00186A37">
        <w:rPr>
          <w:rFonts w:ascii="Calibri" w:hAnsi="Calibri"/>
          <w:i/>
        </w:rPr>
        <w:t>Неймарк</w:t>
      </w:r>
      <w:proofErr w:type="spellEnd"/>
      <w:r w:rsidR="00186A37" w:rsidRPr="00186A37">
        <w:rPr>
          <w:rFonts w:ascii="Calibri" w:hAnsi="Calibri"/>
          <w:i/>
        </w:rPr>
        <w:t xml:space="preserve"> А.Е., Санкт-Петербург</w:t>
      </w:r>
    </w:p>
    <w:p w14:paraId="5F36766F" w14:textId="77777777" w:rsidR="00BF1CE4" w:rsidRPr="0021296A" w:rsidRDefault="00BF1CE4" w:rsidP="0021296A">
      <w:pPr>
        <w:pStyle w:val="13"/>
        <w:spacing w:before="0" w:after="0"/>
        <w:jc w:val="both"/>
        <w:rPr>
          <w:rFonts w:ascii="Calibri" w:hAnsi="Calibri"/>
        </w:rPr>
      </w:pPr>
    </w:p>
    <w:p w14:paraId="476A5A76" w14:textId="77777777" w:rsidR="00BF1CE4" w:rsidRPr="0021296A" w:rsidRDefault="001F24FE" w:rsidP="0021296A">
      <w:pPr>
        <w:pStyle w:val="13"/>
        <w:spacing w:before="0" w:after="0"/>
        <w:jc w:val="center"/>
        <w:rPr>
          <w:rFonts w:ascii="Calibri" w:hAnsi="Calibri"/>
        </w:rPr>
      </w:pPr>
      <w:r w:rsidRPr="0021296A">
        <w:rPr>
          <w:rFonts w:ascii="Calibri" w:hAnsi="Calibri" w:cs="Times New Roman CYR"/>
          <w:b/>
          <w:u w:val="single"/>
        </w:rPr>
        <w:t>23</w:t>
      </w:r>
      <w:r w:rsidR="00BF1CE4" w:rsidRPr="0021296A">
        <w:rPr>
          <w:rFonts w:ascii="Calibri" w:hAnsi="Calibri" w:cs="Times New Roman CYR"/>
          <w:b/>
          <w:u w:val="single"/>
        </w:rPr>
        <w:t xml:space="preserve"> мая, среда</w:t>
      </w:r>
    </w:p>
    <w:p w14:paraId="561D4E69" w14:textId="77777777" w:rsidR="00BF1CE4" w:rsidRPr="0021296A" w:rsidRDefault="00BF1CE4" w:rsidP="0021296A">
      <w:pPr>
        <w:spacing w:after="0" w:line="240" w:lineRule="auto"/>
        <w:jc w:val="center"/>
        <w:rPr>
          <w:rFonts w:ascii="Calibri" w:hAnsi="Calibri"/>
        </w:rPr>
      </w:pPr>
    </w:p>
    <w:p w14:paraId="3D56016A" w14:textId="77777777" w:rsidR="00BF1CE4" w:rsidRPr="0021296A" w:rsidRDefault="00235D07">
      <w:pPr>
        <w:spacing w:after="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10.00 - </w:t>
      </w:r>
      <w:r w:rsidR="00847AD8">
        <w:rPr>
          <w:rFonts w:ascii="Calibri" w:hAnsi="Calibri"/>
        </w:rPr>
        <w:t>10.30</w:t>
      </w:r>
      <w:r w:rsidR="0021296A" w:rsidRPr="0021296A">
        <w:rPr>
          <w:rFonts w:ascii="Calibri" w:hAnsi="Calibri"/>
        </w:rPr>
        <w:tab/>
      </w:r>
      <w:r w:rsidR="00847AD8" w:rsidRPr="0021296A">
        <w:rPr>
          <w:rFonts w:ascii="Calibri" w:hAnsi="Calibri"/>
          <w:b/>
        </w:rPr>
        <w:t>Общение с пациентами, перенесшими бариатрическую операцию.</w:t>
      </w:r>
    </w:p>
    <w:p w14:paraId="27810F3C" w14:textId="77777777" w:rsidR="00235D07" w:rsidRDefault="00847AD8">
      <w:pPr>
        <w:pStyle w:val="13"/>
        <w:spacing w:before="0" w:after="0" w:line="312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>10.30</w:t>
      </w:r>
      <w:r w:rsidR="00BF1CE4" w:rsidRPr="0021296A">
        <w:rPr>
          <w:rFonts w:ascii="Calibri" w:hAnsi="Calibri"/>
        </w:rPr>
        <w:t xml:space="preserve">–11.30 </w:t>
      </w:r>
      <w:r w:rsidR="00235D07">
        <w:rPr>
          <w:rFonts w:ascii="Calibri" w:hAnsi="Calibri"/>
        </w:rPr>
        <w:tab/>
      </w:r>
      <w:r w:rsidRPr="0021296A">
        <w:rPr>
          <w:rFonts w:ascii="Calibri" w:hAnsi="Calibri" w:cs="Times New Roman CYR"/>
          <w:b/>
        </w:rPr>
        <w:t xml:space="preserve">Продольная резекция желудка: </w:t>
      </w:r>
      <w:r w:rsidRPr="0021296A">
        <w:rPr>
          <w:rFonts w:ascii="Calibri" w:hAnsi="Calibri" w:cs="Times New Roman CYR"/>
        </w:rPr>
        <w:t>история вопроса, технические детали операции, результаты. Осложнения: клиника, профилактика, диагностика, тактика. Этапные и повторные операции.</w:t>
      </w:r>
      <w:r w:rsidRPr="0021296A">
        <w:rPr>
          <w:rFonts w:ascii="Calibri" w:hAnsi="Calibri" w:cs="Times New Roman CYR"/>
          <w:b/>
        </w:rPr>
        <w:t xml:space="preserve"> </w:t>
      </w:r>
      <w:r>
        <w:rPr>
          <w:rFonts w:ascii="Calibri" w:hAnsi="Calibri"/>
          <w:i/>
        </w:rPr>
        <w:t>Самойлов В.С</w:t>
      </w:r>
      <w:r w:rsidRPr="00186A37">
        <w:rPr>
          <w:rFonts w:ascii="Calibri" w:hAnsi="Calibri"/>
          <w:i/>
        </w:rPr>
        <w:t xml:space="preserve">., </w:t>
      </w:r>
      <w:r w:rsidR="00950769">
        <w:rPr>
          <w:rFonts w:ascii="Calibri" w:hAnsi="Calibri"/>
          <w:i/>
        </w:rPr>
        <w:t>Воронеж</w:t>
      </w:r>
    </w:p>
    <w:p w14:paraId="1D322E77" w14:textId="77777777" w:rsidR="00BF1CE4" w:rsidRPr="0021296A" w:rsidRDefault="00235D07">
      <w:pPr>
        <w:pStyle w:val="13"/>
        <w:spacing w:before="0" w:after="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>11.30–11.45</w:t>
      </w:r>
      <w:r w:rsidRPr="0021296A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BF1CE4" w:rsidRPr="0021296A">
        <w:rPr>
          <w:rFonts w:ascii="Calibri" w:hAnsi="Calibri"/>
        </w:rPr>
        <w:t>Кофе-брейк.</w:t>
      </w:r>
    </w:p>
    <w:p w14:paraId="292D5184" w14:textId="77777777" w:rsidR="00BF1CE4" w:rsidRPr="0021296A" w:rsidRDefault="00235D07">
      <w:pPr>
        <w:pStyle w:val="13"/>
        <w:spacing w:before="0" w:after="0" w:line="312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>11.45–13.0</w:t>
      </w:r>
      <w:r w:rsidR="00BF1CE4" w:rsidRPr="0021296A">
        <w:rPr>
          <w:rFonts w:ascii="Calibri" w:hAnsi="Calibri"/>
        </w:rPr>
        <w:t xml:space="preserve">0 </w:t>
      </w:r>
      <w:r>
        <w:rPr>
          <w:rFonts w:ascii="Calibri" w:hAnsi="Calibri"/>
        </w:rPr>
        <w:tab/>
      </w:r>
      <w:r w:rsidR="00BF1CE4" w:rsidRPr="0021296A">
        <w:rPr>
          <w:rFonts w:ascii="Calibri" w:hAnsi="Calibri"/>
          <w:b/>
          <w:color w:val="FFFFFF"/>
          <w:shd w:val="clear" w:color="auto" w:fill="000000"/>
        </w:rPr>
        <w:t>Трансляция - лапароскопическая продольная резекция желудка</w:t>
      </w:r>
    </w:p>
    <w:p w14:paraId="4A9CF6F7" w14:textId="77777777" w:rsidR="00BF1CE4" w:rsidRPr="0021296A" w:rsidRDefault="00BF1CE4">
      <w:pPr>
        <w:pStyle w:val="13"/>
        <w:spacing w:before="0"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/>
        </w:rPr>
        <w:t xml:space="preserve">13.00–14.00 </w:t>
      </w:r>
      <w:r w:rsidR="00235D07">
        <w:rPr>
          <w:rFonts w:ascii="Calibri" w:hAnsi="Calibri"/>
        </w:rPr>
        <w:tab/>
      </w:r>
      <w:r w:rsidRPr="0021296A">
        <w:rPr>
          <w:rFonts w:ascii="Calibri" w:hAnsi="Calibri"/>
        </w:rPr>
        <w:t>Обед</w:t>
      </w:r>
      <w:r w:rsidR="00235D07" w:rsidRPr="00235D07">
        <w:rPr>
          <w:rFonts w:ascii="Calibri" w:hAnsi="Calibri"/>
          <w:b/>
          <w:color w:val="000000"/>
        </w:rPr>
        <w:t xml:space="preserve"> </w:t>
      </w:r>
    </w:p>
    <w:p w14:paraId="02BB3C8C" w14:textId="77777777" w:rsidR="00BF1CE4" w:rsidRPr="0021296A" w:rsidRDefault="00235D07">
      <w:pPr>
        <w:pStyle w:val="13"/>
        <w:spacing w:before="0" w:after="0" w:line="312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>14.00–14.2</w:t>
      </w:r>
      <w:r w:rsidR="00BF1CE4" w:rsidRPr="0021296A">
        <w:rPr>
          <w:rFonts w:ascii="Calibri" w:hAnsi="Calibri"/>
        </w:rPr>
        <w:t>0</w:t>
      </w:r>
      <w:r w:rsidR="0021296A" w:rsidRPr="0021296A">
        <w:rPr>
          <w:rFonts w:ascii="Calibri" w:hAnsi="Calibri"/>
        </w:rPr>
        <w:tab/>
      </w:r>
      <w:r w:rsidRPr="0021296A">
        <w:rPr>
          <w:rFonts w:ascii="Calibri" w:hAnsi="Calibri"/>
          <w:b/>
          <w:color w:val="000000"/>
        </w:rPr>
        <w:t xml:space="preserve">Бариатрические операции у пожилых пациентов. </w:t>
      </w:r>
      <w:proofErr w:type="spellStart"/>
      <w:r w:rsidRPr="0021296A">
        <w:rPr>
          <w:rFonts w:ascii="Calibri" w:hAnsi="Calibri"/>
          <w:i/>
          <w:iCs/>
          <w:color w:val="000000"/>
        </w:rPr>
        <w:t>Фейдоров</w:t>
      </w:r>
      <w:proofErr w:type="spellEnd"/>
      <w:r w:rsidRPr="0021296A">
        <w:rPr>
          <w:rFonts w:ascii="Calibri" w:hAnsi="Calibri"/>
          <w:i/>
          <w:iCs/>
          <w:color w:val="000000"/>
        </w:rPr>
        <w:t xml:space="preserve"> И.Ю., Москва</w:t>
      </w:r>
    </w:p>
    <w:p w14:paraId="640E8007" w14:textId="77777777" w:rsidR="00BF1CE4" w:rsidRPr="0021296A" w:rsidRDefault="00235D07">
      <w:pPr>
        <w:pStyle w:val="13"/>
        <w:spacing w:before="0" w:after="0" w:line="312" w:lineRule="auto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14.2</w:t>
      </w:r>
      <w:r w:rsidR="00BF1CE4" w:rsidRPr="0021296A">
        <w:rPr>
          <w:rFonts w:ascii="Calibri" w:hAnsi="Calibri"/>
          <w:color w:val="000000"/>
        </w:rPr>
        <w:t>0-15.30</w:t>
      </w:r>
      <w:r w:rsidR="0021296A" w:rsidRPr="0021296A">
        <w:rPr>
          <w:rFonts w:ascii="Calibri" w:hAnsi="Calibri"/>
          <w:color w:val="000000"/>
        </w:rPr>
        <w:tab/>
      </w:r>
      <w:proofErr w:type="spellStart"/>
      <w:r w:rsidR="00BF1CE4" w:rsidRPr="0021296A">
        <w:rPr>
          <w:rFonts w:ascii="Calibri" w:hAnsi="Calibri"/>
          <w:b/>
          <w:color w:val="000000"/>
        </w:rPr>
        <w:t>Гастрошунтирование</w:t>
      </w:r>
      <w:proofErr w:type="spellEnd"/>
      <w:r w:rsidR="00BF1CE4" w:rsidRPr="0021296A">
        <w:rPr>
          <w:rFonts w:ascii="Calibri" w:hAnsi="Calibri"/>
          <w:b/>
          <w:color w:val="000000"/>
        </w:rPr>
        <w:t xml:space="preserve">. </w:t>
      </w:r>
      <w:r w:rsidR="00BF1CE4" w:rsidRPr="0021296A">
        <w:rPr>
          <w:rFonts w:ascii="Calibri" w:hAnsi="Calibri"/>
          <w:color w:val="000000"/>
        </w:rPr>
        <w:t xml:space="preserve">Эволюция операции. Техника. Разновидности ГШ. Результаты. Возможные осложнения, их предупреждение и лечение. Заместительная терапия. Отдаленное наблюдение </w:t>
      </w:r>
      <w:proofErr w:type="spellStart"/>
      <w:r w:rsidR="00BF1CE4" w:rsidRPr="0021296A">
        <w:rPr>
          <w:rFonts w:ascii="Calibri" w:hAnsi="Calibri"/>
          <w:i/>
          <w:color w:val="000000"/>
        </w:rPr>
        <w:t>Затолокин</w:t>
      </w:r>
      <w:proofErr w:type="spellEnd"/>
      <w:r w:rsidR="00BF1CE4" w:rsidRPr="0021296A">
        <w:rPr>
          <w:rFonts w:ascii="Calibri" w:hAnsi="Calibri"/>
          <w:i/>
          <w:color w:val="000000"/>
        </w:rPr>
        <w:t xml:space="preserve"> П.А., Калининград</w:t>
      </w:r>
    </w:p>
    <w:p w14:paraId="1B527D17" w14:textId="77777777" w:rsidR="00BF1CE4" w:rsidRPr="0021296A" w:rsidRDefault="00235D07">
      <w:pPr>
        <w:pStyle w:val="13"/>
        <w:spacing w:before="0" w:after="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>15.30-15.45</w:t>
      </w:r>
      <w:r>
        <w:rPr>
          <w:rFonts w:ascii="Calibri" w:hAnsi="Calibri"/>
        </w:rPr>
        <w:tab/>
      </w:r>
      <w:r w:rsidR="00BF1CE4" w:rsidRPr="0021296A">
        <w:rPr>
          <w:rFonts w:ascii="Calibri" w:hAnsi="Calibri"/>
        </w:rPr>
        <w:t>Кофе-брейк</w:t>
      </w:r>
      <w:r w:rsidR="00BF1CE4" w:rsidRPr="0021296A">
        <w:rPr>
          <w:rFonts w:ascii="Calibri" w:hAnsi="Calibri"/>
          <w:i/>
        </w:rPr>
        <w:t xml:space="preserve"> </w:t>
      </w:r>
    </w:p>
    <w:p w14:paraId="46959F17" w14:textId="77777777" w:rsidR="00BF1CE4" w:rsidRPr="0021296A" w:rsidRDefault="00BF1CE4">
      <w:pPr>
        <w:pStyle w:val="13"/>
        <w:spacing w:before="0"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/>
        </w:rPr>
        <w:t xml:space="preserve">15.45-16.45 </w:t>
      </w:r>
      <w:r w:rsidRPr="0021296A">
        <w:rPr>
          <w:rFonts w:ascii="Calibri" w:hAnsi="Calibri"/>
          <w:b/>
          <w:color w:val="FFFFFF"/>
          <w:shd w:val="clear" w:color="auto" w:fill="000000"/>
        </w:rPr>
        <w:t>Трансляция: лапароскопическое желудочное шунтирование</w:t>
      </w:r>
      <w:r w:rsidRPr="0021296A">
        <w:rPr>
          <w:rFonts w:ascii="Calibri" w:hAnsi="Calibri"/>
          <w:color w:val="FFFFFF"/>
          <w:shd w:val="clear" w:color="auto" w:fill="000000"/>
        </w:rPr>
        <w:t>.</w:t>
      </w:r>
    </w:p>
    <w:p w14:paraId="750516FC" w14:textId="77777777" w:rsidR="00BF1CE4" w:rsidRPr="0021296A" w:rsidRDefault="00BF1CE4">
      <w:pPr>
        <w:pStyle w:val="13"/>
        <w:spacing w:before="0" w:after="0" w:line="312" w:lineRule="auto"/>
        <w:jc w:val="both"/>
        <w:rPr>
          <w:rFonts w:ascii="Calibri" w:hAnsi="Calibri" w:cs="Times New Roman CYR"/>
          <w:b/>
          <w:u w:val="single"/>
        </w:rPr>
      </w:pPr>
      <w:r w:rsidRPr="0021296A">
        <w:rPr>
          <w:rFonts w:ascii="Calibri" w:hAnsi="Calibri"/>
        </w:rPr>
        <w:t>16.45-17.00</w:t>
      </w:r>
      <w:r w:rsidR="0021296A" w:rsidRPr="0021296A">
        <w:rPr>
          <w:rFonts w:ascii="Calibri" w:hAnsi="Calibri"/>
        </w:rPr>
        <w:tab/>
      </w:r>
      <w:r w:rsidRPr="0021296A">
        <w:rPr>
          <w:rFonts w:ascii="Calibri" w:hAnsi="Calibri" w:cs="Times New Roman CYR"/>
          <w:b/>
        </w:rPr>
        <w:t xml:space="preserve">Альтернативные виды гастропластики. </w:t>
      </w:r>
      <w:proofErr w:type="spellStart"/>
      <w:r w:rsidRPr="00950769">
        <w:rPr>
          <w:rFonts w:ascii="Calibri" w:hAnsi="Calibri" w:cs="Times New Roman CYR"/>
        </w:rPr>
        <w:t>Г</w:t>
      </w:r>
      <w:r w:rsidRPr="0021296A">
        <w:rPr>
          <w:rFonts w:ascii="Calibri" w:hAnsi="Calibri" w:cs="Times New Roman CYR"/>
        </w:rPr>
        <w:t>астропликация</w:t>
      </w:r>
      <w:proofErr w:type="spellEnd"/>
      <w:r w:rsidRPr="0021296A">
        <w:rPr>
          <w:rFonts w:ascii="Calibri" w:hAnsi="Calibri" w:cs="Times New Roman CYR"/>
        </w:rPr>
        <w:t xml:space="preserve">. </w:t>
      </w:r>
      <w:r w:rsidR="005E0CB2" w:rsidRPr="001903D6">
        <w:rPr>
          <w:rFonts w:ascii="Calibri" w:hAnsi="Calibri" w:cs="Times New Roman CYR"/>
          <w:i/>
          <w:color w:val="000000"/>
        </w:rPr>
        <w:t>Пришвин</w:t>
      </w:r>
      <w:r w:rsidR="00334BDA" w:rsidRPr="001903D6">
        <w:rPr>
          <w:rFonts w:ascii="Calibri" w:hAnsi="Calibri" w:cs="Times New Roman CYR"/>
          <w:i/>
          <w:color w:val="000000"/>
        </w:rPr>
        <w:t xml:space="preserve"> А.П., Санкт-Петербург</w:t>
      </w:r>
    </w:p>
    <w:p w14:paraId="5F4FB562" w14:textId="77777777" w:rsidR="00BF1CE4" w:rsidRPr="0021296A" w:rsidRDefault="00BF1CE4" w:rsidP="0021296A">
      <w:pPr>
        <w:spacing w:after="0" w:line="240" w:lineRule="auto"/>
        <w:rPr>
          <w:rFonts w:ascii="Calibri" w:hAnsi="Calibri" w:cs="Times New Roman CYR"/>
          <w:b/>
          <w:u w:val="single"/>
        </w:rPr>
      </w:pPr>
    </w:p>
    <w:p w14:paraId="0FEE69EA" w14:textId="77777777" w:rsidR="00BF1CE4" w:rsidRPr="0021296A" w:rsidRDefault="001F24FE" w:rsidP="0021296A">
      <w:pPr>
        <w:spacing w:after="0" w:line="240" w:lineRule="auto"/>
        <w:jc w:val="center"/>
        <w:rPr>
          <w:rFonts w:ascii="Calibri" w:hAnsi="Calibri"/>
        </w:rPr>
      </w:pPr>
      <w:r w:rsidRPr="0021296A">
        <w:rPr>
          <w:rFonts w:ascii="Calibri" w:hAnsi="Calibri" w:cs="Times New Roman CYR"/>
          <w:b/>
          <w:u w:val="single"/>
        </w:rPr>
        <w:t>24</w:t>
      </w:r>
      <w:r w:rsidR="00BF1CE4" w:rsidRPr="0021296A">
        <w:rPr>
          <w:rFonts w:ascii="Calibri" w:hAnsi="Calibri" w:cs="Times New Roman CYR"/>
          <w:b/>
          <w:u w:val="single"/>
        </w:rPr>
        <w:t xml:space="preserve"> мая, четверг</w:t>
      </w:r>
    </w:p>
    <w:p w14:paraId="4861EC68" w14:textId="77777777" w:rsidR="00BF1CE4" w:rsidRPr="0021296A" w:rsidRDefault="00BF1CE4" w:rsidP="0021296A">
      <w:pPr>
        <w:spacing w:after="0" w:line="240" w:lineRule="auto"/>
        <w:jc w:val="center"/>
        <w:rPr>
          <w:rFonts w:ascii="Calibri" w:hAnsi="Calibri"/>
        </w:rPr>
      </w:pPr>
    </w:p>
    <w:p w14:paraId="6FB726AC" w14:textId="77777777" w:rsidR="00BF1CE4" w:rsidRPr="00E40425" w:rsidRDefault="00BF1CE4">
      <w:pPr>
        <w:pStyle w:val="13"/>
        <w:spacing w:before="0"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/>
        </w:rPr>
        <w:lastRenderedPageBreak/>
        <w:t>10.00-10.30</w:t>
      </w:r>
      <w:r w:rsidR="0021296A" w:rsidRPr="0021296A">
        <w:rPr>
          <w:rFonts w:ascii="Calibri" w:hAnsi="Calibri"/>
        </w:rPr>
        <w:tab/>
      </w:r>
      <w:r w:rsidRPr="0021296A">
        <w:rPr>
          <w:rFonts w:ascii="Calibri" w:hAnsi="Calibri"/>
          <w:b/>
          <w:color w:val="000000"/>
        </w:rPr>
        <w:t>Модификация ГШ - мини-</w:t>
      </w:r>
      <w:proofErr w:type="spellStart"/>
      <w:r w:rsidRPr="0021296A">
        <w:rPr>
          <w:rFonts w:ascii="Calibri" w:hAnsi="Calibri"/>
          <w:b/>
          <w:color w:val="000000"/>
        </w:rPr>
        <w:t>гастрошунтирование</w:t>
      </w:r>
      <w:proofErr w:type="spellEnd"/>
      <w:r w:rsidRPr="0021296A">
        <w:rPr>
          <w:rFonts w:ascii="Calibri" w:hAnsi="Calibri"/>
          <w:color w:val="000000"/>
        </w:rPr>
        <w:t>. Самойлов</w:t>
      </w:r>
      <w:r w:rsidRPr="0021296A">
        <w:rPr>
          <w:rFonts w:ascii="Calibri" w:hAnsi="Calibri"/>
          <w:i/>
          <w:iCs/>
          <w:color w:val="000000"/>
        </w:rPr>
        <w:t xml:space="preserve"> В.С.</w:t>
      </w:r>
      <w:r w:rsidRPr="0021296A">
        <w:rPr>
          <w:rFonts w:ascii="Calibri" w:hAnsi="Calibri"/>
          <w:i/>
          <w:color w:val="000000"/>
        </w:rPr>
        <w:t xml:space="preserve">, </w:t>
      </w:r>
      <w:r w:rsidR="005A69CE">
        <w:rPr>
          <w:rFonts w:ascii="Calibri" w:hAnsi="Calibri"/>
          <w:i/>
          <w:color w:val="000000"/>
        </w:rPr>
        <w:t>Воронеж</w:t>
      </w:r>
    </w:p>
    <w:p w14:paraId="60538CF8" w14:textId="77777777" w:rsidR="00BF1CE4" w:rsidRPr="0021296A" w:rsidRDefault="00BF1CE4">
      <w:pPr>
        <w:pStyle w:val="13"/>
        <w:spacing w:before="0"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/>
        </w:rPr>
        <w:t xml:space="preserve">10.30-12.00 </w:t>
      </w:r>
      <w:r w:rsidRPr="0021296A">
        <w:rPr>
          <w:rFonts w:ascii="Calibri" w:hAnsi="Calibri"/>
          <w:b/>
          <w:color w:val="FFFFFF"/>
          <w:shd w:val="clear" w:color="auto" w:fill="000000"/>
        </w:rPr>
        <w:t>Трансляция: лапароскопическое мини-желудочное шунтирование</w:t>
      </w:r>
      <w:r w:rsidRPr="0021296A">
        <w:rPr>
          <w:rFonts w:ascii="Calibri" w:hAnsi="Calibri"/>
          <w:color w:val="FFFFFF"/>
          <w:shd w:val="clear" w:color="auto" w:fill="000000"/>
        </w:rPr>
        <w:t>.</w:t>
      </w:r>
    </w:p>
    <w:p w14:paraId="0053E2EF" w14:textId="77777777" w:rsidR="00BF1CE4" w:rsidRPr="0021296A" w:rsidRDefault="00BF1CE4">
      <w:pPr>
        <w:pStyle w:val="13"/>
        <w:spacing w:before="0"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/>
        </w:rPr>
        <w:t>11.00–11.15 Кофе-брейк</w:t>
      </w:r>
    </w:p>
    <w:p w14:paraId="2D35A053" w14:textId="77777777" w:rsidR="00BF1CE4" w:rsidRPr="0021296A" w:rsidRDefault="00BF1CE4">
      <w:pPr>
        <w:pStyle w:val="13"/>
        <w:spacing w:before="0"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/>
        </w:rPr>
        <w:t>12.00-13.00</w:t>
      </w:r>
      <w:r w:rsidR="0021296A" w:rsidRPr="0021296A">
        <w:rPr>
          <w:rFonts w:ascii="Calibri" w:hAnsi="Calibri"/>
        </w:rPr>
        <w:tab/>
      </w:r>
      <w:r w:rsidRPr="0021296A">
        <w:rPr>
          <w:rFonts w:ascii="Calibri" w:hAnsi="Calibri"/>
          <w:b/>
        </w:rPr>
        <w:t xml:space="preserve">Билиопанкреатическое отведение. От операции </w:t>
      </w:r>
      <w:proofErr w:type="spellStart"/>
      <w:r w:rsidRPr="0021296A">
        <w:rPr>
          <w:rFonts w:ascii="Calibri" w:hAnsi="Calibri"/>
          <w:b/>
        </w:rPr>
        <w:t>N.Scopinaro</w:t>
      </w:r>
      <w:proofErr w:type="spellEnd"/>
      <w:r w:rsidRPr="0021296A">
        <w:rPr>
          <w:rFonts w:ascii="Calibri" w:hAnsi="Calibri"/>
          <w:b/>
        </w:rPr>
        <w:t xml:space="preserve"> </w:t>
      </w:r>
      <w:proofErr w:type="gramStart"/>
      <w:r w:rsidRPr="0021296A">
        <w:rPr>
          <w:rFonts w:ascii="Calibri" w:hAnsi="Calibri"/>
          <w:b/>
        </w:rPr>
        <w:t>до модификация</w:t>
      </w:r>
      <w:proofErr w:type="gramEnd"/>
      <w:r w:rsidRPr="0021296A">
        <w:rPr>
          <w:rFonts w:ascii="Calibri" w:hAnsi="Calibri"/>
          <w:b/>
        </w:rPr>
        <w:t xml:space="preserve"> SADI.</w:t>
      </w:r>
      <w:r w:rsidRPr="0021296A">
        <w:rPr>
          <w:rFonts w:ascii="Calibri" w:hAnsi="Calibri"/>
          <w:b/>
          <w:i/>
        </w:rPr>
        <w:t xml:space="preserve"> </w:t>
      </w:r>
      <w:r w:rsidRPr="0021296A">
        <w:rPr>
          <w:rFonts w:ascii="Calibri" w:hAnsi="Calibri"/>
        </w:rPr>
        <w:t>Этапы развития. Физиология, механизмы действия. Технические аспекты. Результаты. Повторные и восстановительные операции.</w:t>
      </w:r>
      <w:r w:rsidRPr="0021296A">
        <w:rPr>
          <w:rFonts w:ascii="Calibri" w:hAnsi="Calibri"/>
          <w:i/>
        </w:rPr>
        <w:t xml:space="preserve"> </w:t>
      </w:r>
      <w:r w:rsidRPr="0021296A">
        <w:rPr>
          <w:rFonts w:ascii="Calibri" w:hAnsi="Calibri"/>
          <w:i/>
          <w:iCs/>
        </w:rPr>
        <w:t>Яшков Ю.И., Москва</w:t>
      </w:r>
    </w:p>
    <w:p w14:paraId="7D545E27" w14:textId="77777777" w:rsidR="00BF1CE4" w:rsidRPr="0021296A" w:rsidRDefault="00BF1CE4">
      <w:pPr>
        <w:pStyle w:val="13"/>
        <w:spacing w:before="0"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/>
        </w:rPr>
        <w:t>13.00–14.00 Обед</w:t>
      </w:r>
    </w:p>
    <w:p w14:paraId="28ACE9C4" w14:textId="77777777" w:rsidR="00BF1CE4" w:rsidRPr="0021296A" w:rsidRDefault="00D66A32">
      <w:pPr>
        <w:pStyle w:val="13"/>
        <w:spacing w:before="0" w:after="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>14.00-15</w:t>
      </w:r>
      <w:r w:rsidR="00BF1CE4" w:rsidRPr="0021296A">
        <w:rPr>
          <w:rFonts w:ascii="Calibri" w:hAnsi="Calibri"/>
        </w:rPr>
        <w:t>.30</w:t>
      </w:r>
      <w:r w:rsidR="0021296A" w:rsidRPr="0021296A">
        <w:rPr>
          <w:rFonts w:ascii="Calibri" w:hAnsi="Calibri"/>
        </w:rPr>
        <w:tab/>
      </w:r>
      <w:r w:rsidRPr="0021296A">
        <w:rPr>
          <w:rFonts w:ascii="Calibri" w:hAnsi="Calibri"/>
          <w:b/>
          <w:color w:val="FFFFFF"/>
          <w:shd w:val="clear" w:color="auto" w:fill="000000"/>
        </w:rPr>
        <w:t xml:space="preserve">Трансляция: </w:t>
      </w:r>
      <w:r>
        <w:rPr>
          <w:rFonts w:ascii="Calibri" w:hAnsi="Calibri"/>
          <w:b/>
          <w:color w:val="FFFFFF"/>
          <w:shd w:val="clear" w:color="auto" w:fill="000000"/>
        </w:rPr>
        <w:t>реконструктивная операция после бандажирование желудка</w:t>
      </w:r>
      <w:r w:rsidRPr="0021296A">
        <w:rPr>
          <w:rFonts w:ascii="Calibri" w:hAnsi="Calibri"/>
          <w:b/>
          <w:color w:val="000000"/>
        </w:rPr>
        <w:t xml:space="preserve"> </w:t>
      </w:r>
    </w:p>
    <w:p w14:paraId="0C90D7C0" w14:textId="77777777" w:rsidR="00BF1CE4" w:rsidRPr="0021296A" w:rsidRDefault="00D66A32">
      <w:pPr>
        <w:pStyle w:val="13"/>
        <w:spacing w:before="0" w:after="0" w:line="312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>15.30–15</w:t>
      </w:r>
      <w:r w:rsidR="00725529" w:rsidRPr="0021296A">
        <w:rPr>
          <w:rFonts w:ascii="Calibri" w:hAnsi="Calibri"/>
        </w:rPr>
        <w:t>.50</w:t>
      </w:r>
      <w:r w:rsidR="0021296A" w:rsidRPr="0021296A">
        <w:rPr>
          <w:rFonts w:ascii="Calibri" w:hAnsi="Calibri"/>
        </w:rPr>
        <w:tab/>
      </w:r>
      <w:r w:rsidRPr="0021296A">
        <w:rPr>
          <w:rFonts w:ascii="Calibri" w:hAnsi="Calibri"/>
          <w:b/>
        </w:rPr>
        <w:t>Повторные бариатрические операции – ситуационный подход.</w:t>
      </w:r>
      <w:r w:rsidRPr="0021296A">
        <w:rPr>
          <w:rFonts w:ascii="Calibri" w:hAnsi="Calibri"/>
        </w:rPr>
        <w:t xml:space="preserve"> </w:t>
      </w:r>
      <w:r w:rsidRPr="0021296A">
        <w:rPr>
          <w:rFonts w:ascii="Calibri" w:hAnsi="Calibri"/>
          <w:i/>
        </w:rPr>
        <w:t>Яшков Ю.И., Москва</w:t>
      </w:r>
      <w:r w:rsidRPr="0021296A">
        <w:rPr>
          <w:rFonts w:ascii="Calibri" w:hAnsi="Calibri"/>
          <w:b/>
          <w:bCs/>
        </w:rPr>
        <w:t xml:space="preserve"> </w:t>
      </w:r>
    </w:p>
    <w:p w14:paraId="2BB1A888" w14:textId="77777777" w:rsidR="00BF1CE4" w:rsidRPr="0021296A" w:rsidRDefault="00D66A32">
      <w:pPr>
        <w:pStyle w:val="13"/>
        <w:spacing w:before="0" w:after="0" w:line="312" w:lineRule="auto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15.50-16</w:t>
      </w:r>
      <w:r w:rsidR="00BF1CE4" w:rsidRPr="0021296A">
        <w:rPr>
          <w:rFonts w:ascii="Calibri" w:hAnsi="Calibri"/>
          <w:color w:val="000000"/>
        </w:rPr>
        <w:t>.10</w:t>
      </w:r>
      <w:r w:rsidR="0021296A" w:rsidRPr="0021296A">
        <w:rPr>
          <w:rFonts w:ascii="Calibri" w:hAnsi="Calibri"/>
          <w:color w:val="000000"/>
        </w:rPr>
        <w:tab/>
      </w:r>
      <w:r w:rsidRPr="0021296A">
        <w:rPr>
          <w:rFonts w:ascii="Calibri" w:hAnsi="Calibri"/>
          <w:b/>
          <w:color w:val="000000"/>
        </w:rPr>
        <w:t>Метаболические эффекты бариатрических операций. Почему бариатрические операции воздействуют на метаболический синдром?</w:t>
      </w:r>
      <w:r w:rsidRPr="0021296A">
        <w:rPr>
          <w:rFonts w:ascii="Calibri" w:hAnsi="Calibri"/>
          <w:color w:val="000000"/>
        </w:rPr>
        <w:t xml:space="preserve"> </w:t>
      </w:r>
      <w:proofErr w:type="spellStart"/>
      <w:r w:rsidR="00BF1CE4" w:rsidRPr="0021296A">
        <w:rPr>
          <w:rFonts w:ascii="Calibri" w:hAnsi="Calibri"/>
          <w:i/>
          <w:iCs/>
          <w:color w:val="000000"/>
        </w:rPr>
        <w:t>Корнюшин</w:t>
      </w:r>
      <w:proofErr w:type="spellEnd"/>
      <w:r w:rsidR="00BF1CE4" w:rsidRPr="0021296A">
        <w:rPr>
          <w:rFonts w:ascii="Calibri" w:hAnsi="Calibri"/>
          <w:i/>
          <w:iCs/>
          <w:color w:val="000000"/>
        </w:rPr>
        <w:t xml:space="preserve"> О.В., Санкт-Петербург</w:t>
      </w:r>
    </w:p>
    <w:p w14:paraId="599B43B2" w14:textId="77777777" w:rsidR="00BF1CE4" w:rsidRPr="00086892" w:rsidRDefault="00D66A32">
      <w:pPr>
        <w:pStyle w:val="13"/>
        <w:spacing w:before="0" w:after="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>16.10-</w:t>
      </w:r>
      <w:r w:rsidR="00086892">
        <w:rPr>
          <w:rFonts w:ascii="Calibri" w:hAnsi="Calibri"/>
        </w:rPr>
        <w:t>16.40</w:t>
      </w:r>
      <w:r w:rsidR="0021296A" w:rsidRPr="0021296A">
        <w:rPr>
          <w:rFonts w:ascii="Calibri" w:hAnsi="Calibri"/>
          <w:b/>
        </w:rPr>
        <w:tab/>
      </w:r>
      <w:r w:rsidR="00BF1CE4" w:rsidRPr="0021296A">
        <w:rPr>
          <w:rFonts w:ascii="Calibri" w:hAnsi="Calibri"/>
          <w:b/>
          <w:bCs/>
        </w:rPr>
        <w:t>Тактика и ведение при осложнениях бариатрических операций.</w:t>
      </w:r>
      <w:r w:rsidR="00BF1CE4" w:rsidRPr="0021296A">
        <w:rPr>
          <w:rFonts w:ascii="Calibri" w:hAnsi="Calibri"/>
          <w:b/>
        </w:rPr>
        <w:t xml:space="preserve"> </w:t>
      </w:r>
      <w:r w:rsidR="00743E98" w:rsidRPr="001903D6">
        <w:rPr>
          <w:rFonts w:ascii="Calibri" w:hAnsi="Calibri"/>
          <w:i/>
          <w:iCs/>
          <w:color w:val="000000"/>
        </w:rPr>
        <w:t>Феденко В.В., Москва</w:t>
      </w:r>
    </w:p>
    <w:p w14:paraId="3480D8C9" w14:textId="77777777" w:rsidR="00BF1CE4" w:rsidRPr="0021296A" w:rsidRDefault="00086892">
      <w:pPr>
        <w:pStyle w:val="13"/>
        <w:spacing w:before="0" w:after="0" w:line="312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>16.40</w:t>
      </w:r>
      <w:r w:rsidR="00BF1CE4" w:rsidRPr="0021296A">
        <w:rPr>
          <w:rFonts w:ascii="Calibri" w:hAnsi="Calibri"/>
        </w:rPr>
        <w:t>-17.00</w:t>
      </w:r>
      <w:r w:rsidR="0021296A" w:rsidRPr="0021296A">
        <w:rPr>
          <w:rFonts w:ascii="Calibri" w:hAnsi="Calibri"/>
          <w:b/>
        </w:rPr>
        <w:tab/>
      </w:r>
      <w:r w:rsidR="00BF1CE4" w:rsidRPr="0021296A">
        <w:rPr>
          <w:rFonts w:ascii="Calibri" w:hAnsi="Calibri"/>
          <w:b/>
        </w:rPr>
        <w:t xml:space="preserve">Эндоскопическое технологии в бариатрической хирургии. </w:t>
      </w:r>
      <w:r w:rsidR="00C45987" w:rsidRPr="0021296A">
        <w:rPr>
          <w:rFonts w:ascii="Calibri" w:hAnsi="Calibri"/>
          <w:i/>
          <w:iCs/>
          <w:color w:val="000000"/>
        </w:rPr>
        <w:t>Зорин Е.А., Москва</w:t>
      </w:r>
    </w:p>
    <w:p w14:paraId="4E0957AF" w14:textId="77777777" w:rsidR="00BF1CE4" w:rsidRPr="0021296A" w:rsidRDefault="00BF1CE4" w:rsidP="0021296A">
      <w:pPr>
        <w:pStyle w:val="13"/>
        <w:spacing w:before="0" w:after="0"/>
        <w:jc w:val="center"/>
        <w:rPr>
          <w:rFonts w:ascii="Calibri" w:hAnsi="Calibri"/>
          <w:b/>
          <w:u w:val="single"/>
        </w:rPr>
      </w:pPr>
    </w:p>
    <w:p w14:paraId="5775A50C" w14:textId="77777777" w:rsidR="00BF1CE4" w:rsidRPr="0021296A" w:rsidRDefault="001F24FE" w:rsidP="0021296A">
      <w:pPr>
        <w:pStyle w:val="13"/>
        <w:spacing w:before="0" w:after="0"/>
        <w:jc w:val="center"/>
        <w:rPr>
          <w:rFonts w:ascii="Calibri" w:hAnsi="Calibri"/>
        </w:rPr>
      </w:pPr>
      <w:r w:rsidRPr="0021296A">
        <w:rPr>
          <w:rFonts w:ascii="Calibri" w:hAnsi="Calibri"/>
          <w:b/>
          <w:u w:val="single"/>
        </w:rPr>
        <w:t>25</w:t>
      </w:r>
      <w:r w:rsidR="00BF1CE4" w:rsidRPr="0021296A">
        <w:rPr>
          <w:rFonts w:ascii="Calibri" w:hAnsi="Calibri"/>
          <w:b/>
          <w:u w:val="single"/>
        </w:rPr>
        <w:t xml:space="preserve"> мая, пятница</w:t>
      </w:r>
    </w:p>
    <w:p w14:paraId="57499A58" w14:textId="77777777" w:rsidR="00BF1CE4" w:rsidRPr="0021296A" w:rsidRDefault="00BF1CE4" w:rsidP="0021296A">
      <w:pPr>
        <w:pStyle w:val="13"/>
        <w:spacing w:before="0" w:after="0"/>
        <w:jc w:val="center"/>
        <w:rPr>
          <w:rFonts w:ascii="Calibri" w:hAnsi="Calibri"/>
        </w:rPr>
      </w:pPr>
    </w:p>
    <w:p w14:paraId="3DB30BC5" w14:textId="77777777" w:rsidR="00FE0839" w:rsidRDefault="00BF1CE4">
      <w:pPr>
        <w:pStyle w:val="13"/>
        <w:spacing w:before="0"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/>
        </w:rPr>
        <w:t xml:space="preserve">10.00-10.30 </w:t>
      </w:r>
      <w:r w:rsidR="00235D07">
        <w:rPr>
          <w:rFonts w:ascii="Calibri" w:hAnsi="Calibri"/>
        </w:rPr>
        <w:tab/>
      </w:r>
      <w:r w:rsidRPr="0021296A">
        <w:rPr>
          <w:rFonts w:ascii="Calibri" w:hAnsi="Calibri"/>
          <w:b/>
          <w:bCs/>
          <w:color w:val="FFFFFF"/>
          <w:shd w:val="clear" w:color="auto" w:fill="000000"/>
        </w:rPr>
        <w:t>Трансляция - Мастер-класс для анестезиологов.</w:t>
      </w:r>
      <w:r w:rsidRPr="0021296A">
        <w:rPr>
          <w:rFonts w:ascii="Calibri" w:hAnsi="Calibri"/>
        </w:rPr>
        <w:t xml:space="preserve"> </w:t>
      </w:r>
    </w:p>
    <w:p w14:paraId="18D74A54" w14:textId="77777777" w:rsidR="00BF1CE4" w:rsidRPr="0021296A" w:rsidRDefault="00BF1CE4">
      <w:pPr>
        <w:pStyle w:val="13"/>
        <w:spacing w:before="0"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/>
        </w:rPr>
        <w:t>10.30-11.00</w:t>
      </w:r>
      <w:r w:rsidR="0021296A" w:rsidRPr="0021296A">
        <w:rPr>
          <w:rFonts w:ascii="Calibri" w:hAnsi="Calibri"/>
        </w:rPr>
        <w:tab/>
      </w:r>
      <w:r w:rsidRPr="0021296A">
        <w:rPr>
          <w:rFonts w:ascii="Calibri" w:hAnsi="Calibri" w:cs="Times New Roman CYR"/>
          <w:b/>
          <w:color w:val="000000"/>
        </w:rPr>
        <w:t xml:space="preserve">Анестезиологическое обеспечение операций при ожирении. </w:t>
      </w:r>
      <w:r w:rsidRPr="0021296A">
        <w:rPr>
          <w:rFonts w:ascii="Calibri" w:hAnsi="Calibri" w:cs="Times New Roman CYR"/>
          <w:i/>
          <w:color w:val="000000"/>
        </w:rPr>
        <w:t>Эпштейн С.Л., Москва</w:t>
      </w:r>
      <w:r w:rsidRPr="0021296A">
        <w:rPr>
          <w:rFonts w:ascii="Calibri" w:hAnsi="Calibri"/>
          <w:b/>
          <w:color w:val="000000"/>
        </w:rPr>
        <w:t xml:space="preserve"> </w:t>
      </w:r>
    </w:p>
    <w:p w14:paraId="164B301E" w14:textId="77777777" w:rsidR="00BF1CE4" w:rsidRPr="0021296A" w:rsidRDefault="00BF1CE4">
      <w:pPr>
        <w:pStyle w:val="13"/>
        <w:spacing w:before="0"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/>
        </w:rPr>
        <w:t>11.00-11.20</w:t>
      </w:r>
      <w:r w:rsidR="0021296A" w:rsidRPr="0021296A">
        <w:rPr>
          <w:rFonts w:ascii="Calibri" w:hAnsi="Calibri"/>
        </w:rPr>
        <w:tab/>
      </w:r>
      <w:r w:rsidRPr="0021296A">
        <w:rPr>
          <w:rFonts w:ascii="Calibri" w:hAnsi="Calibri"/>
          <w:b/>
          <w:bCs/>
          <w:color w:val="000000"/>
        </w:rPr>
        <w:t xml:space="preserve">Принципы </w:t>
      </w:r>
      <w:proofErr w:type="spellStart"/>
      <w:r w:rsidRPr="0021296A">
        <w:rPr>
          <w:rFonts w:ascii="Calibri" w:hAnsi="Calibri"/>
          <w:b/>
          <w:bCs/>
          <w:color w:val="000000"/>
        </w:rPr>
        <w:t>безопиодной</w:t>
      </w:r>
      <w:proofErr w:type="spellEnd"/>
      <w:r w:rsidRPr="0021296A">
        <w:rPr>
          <w:rFonts w:ascii="Calibri" w:hAnsi="Calibri"/>
          <w:b/>
          <w:bCs/>
          <w:color w:val="000000"/>
        </w:rPr>
        <w:t xml:space="preserve"> анестезии в </w:t>
      </w:r>
      <w:proofErr w:type="spellStart"/>
      <w:r w:rsidRPr="0021296A">
        <w:rPr>
          <w:rFonts w:ascii="Calibri" w:hAnsi="Calibri"/>
          <w:b/>
          <w:bCs/>
          <w:color w:val="000000"/>
        </w:rPr>
        <w:t>бариатрической</w:t>
      </w:r>
      <w:proofErr w:type="spellEnd"/>
      <w:r w:rsidRPr="0021296A">
        <w:rPr>
          <w:rFonts w:ascii="Calibri" w:hAnsi="Calibri"/>
          <w:b/>
          <w:bCs/>
          <w:color w:val="000000"/>
        </w:rPr>
        <w:t xml:space="preserve"> практике.  </w:t>
      </w:r>
      <w:r w:rsidR="009F4DD1" w:rsidRPr="0021296A">
        <w:rPr>
          <w:rFonts w:ascii="Calibri" w:hAnsi="Calibri"/>
          <w:i/>
          <w:iCs/>
          <w:color w:val="000000"/>
        </w:rPr>
        <w:t>Баканов А.Ю</w:t>
      </w:r>
      <w:r w:rsidRPr="0021296A">
        <w:rPr>
          <w:rFonts w:ascii="Calibri" w:hAnsi="Calibri"/>
          <w:i/>
          <w:iCs/>
          <w:color w:val="000000"/>
        </w:rPr>
        <w:t>., Санкт-Петербург</w:t>
      </w:r>
    </w:p>
    <w:p w14:paraId="5D8199D5" w14:textId="77777777" w:rsidR="00BF1CE4" w:rsidRPr="0021296A" w:rsidRDefault="00BF1CE4">
      <w:pPr>
        <w:pStyle w:val="13"/>
        <w:spacing w:before="0"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/>
        </w:rPr>
        <w:t>11.20–11.40</w:t>
      </w:r>
      <w:r w:rsidR="0021296A" w:rsidRPr="0021296A">
        <w:rPr>
          <w:rFonts w:ascii="Calibri" w:hAnsi="Calibri"/>
        </w:rPr>
        <w:tab/>
      </w:r>
      <w:r w:rsidRPr="0021296A">
        <w:rPr>
          <w:rFonts w:ascii="Calibri" w:hAnsi="Calibri"/>
          <w:b/>
          <w:color w:val="000000"/>
        </w:rPr>
        <w:t xml:space="preserve">Основы </w:t>
      </w:r>
      <w:r w:rsidRPr="0021296A">
        <w:rPr>
          <w:rFonts w:ascii="Calibri" w:hAnsi="Calibri"/>
          <w:b/>
          <w:color w:val="000000"/>
          <w:lang w:val="en-US"/>
        </w:rPr>
        <w:t>fast</w:t>
      </w:r>
      <w:r w:rsidRPr="0021296A">
        <w:rPr>
          <w:rFonts w:ascii="Calibri" w:hAnsi="Calibri"/>
          <w:b/>
          <w:color w:val="000000"/>
        </w:rPr>
        <w:t>-</w:t>
      </w:r>
      <w:r w:rsidRPr="0021296A">
        <w:rPr>
          <w:rFonts w:ascii="Calibri" w:hAnsi="Calibri"/>
          <w:b/>
          <w:color w:val="000000"/>
          <w:lang w:val="en-US"/>
        </w:rPr>
        <w:t>track</w:t>
      </w:r>
      <w:r w:rsidRPr="0021296A">
        <w:rPr>
          <w:rFonts w:ascii="Calibri" w:hAnsi="Calibri"/>
          <w:b/>
          <w:color w:val="000000"/>
        </w:rPr>
        <w:t xml:space="preserve"> у пациентов с морбидным ожирением.</w:t>
      </w:r>
      <w:r w:rsidRPr="0021296A">
        <w:rPr>
          <w:rFonts w:ascii="Calibri" w:hAnsi="Calibri"/>
          <w:b/>
          <w:i/>
          <w:iCs/>
          <w:color w:val="000000"/>
        </w:rPr>
        <w:t xml:space="preserve"> </w:t>
      </w:r>
      <w:r w:rsidRPr="0021296A">
        <w:rPr>
          <w:rFonts w:ascii="Calibri" w:hAnsi="Calibri"/>
          <w:i/>
          <w:iCs/>
          <w:color w:val="000000"/>
        </w:rPr>
        <w:t xml:space="preserve">Зорин Е.А., Москва </w:t>
      </w:r>
    </w:p>
    <w:p w14:paraId="4FF75D4A" w14:textId="77777777" w:rsidR="00BF1CE4" w:rsidRPr="0021296A" w:rsidRDefault="00BF1CE4">
      <w:pPr>
        <w:pStyle w:val="13"/>
        <w:spacing w:before="0"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/>
        </w:rPr>
        <w:t>11.40–11.55 Кофе-брейк</w:t>
      </w:r>
    </w:p>
    <w:p w14:paraId="5FC2C2B6" w14:textId="77777777" w:rsidR="00BF1CE4" w:rsidRPr="0021296A" w:rsidRDefault="00BF1CE4">
      <w:pPr>
        <w:pStyle w:val="13"/>
        <w:spacing w:before="0"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/>
        </w:rPr>
        <w:lastRenderedPageBreak/>
        <w:t>11.55-12.25</w:t>
      </w:r>
      <w:r w:rsidR="0021296A" w:rsidRPr="0021296A">
        <w:rPr>
          <w:rFonts w:ascii="Calibri" w:hAnsi="Calibri"/>
        </w:rPr>
        <w:tab/>
      </w:r>
      <w:r w:rsidR="00D66A32" w:rsidRPr="0021296A">
        <w:rPr>
          <w:rFonts w:ascii="Calibri" w:hAnsi="Calibri"/>
          <w:b/>
        </w:rPr>
        <w:t xml:space="preserve">Мини-инвазивные технологии в хирургии ожирения и метаболических нарушений. </w:t>
      </w:r>
      <w:proofErr w:type="spellStart"/>
      <w:r w:rsidR="00D66A32" w:rsidRPr="0021296A">
        <w:rPr>
          <w:rFonts w:ascii="Calibri" w:hAnsi="Calibri"/>
          <w:i/>
        </w:rPr>
        <w:t>Неймарк</w:t>
      </w:r>
      <w:proofErr w:type="spellEnd"/>
      <w:r w:rsidR="00D66A32" w:rsidRPr="0021296A">
        <w:rPr>
          <w:rFonts w:ascii="Calibri" w:hAnsi="Calibri"/>
          <w:i/>
        </w:rPr>
        <w:t xml:space="preserve"> А.Е., Санкт-Петербург</w:t>
      </w:r>
      <w:r w:rsidR="00D66A32" w:rsidRPr="0021296A">
        <w:rPr>
          <w:rFonts w:ascii="Calibri" w:hAnsi="Calibri"/>
          <w:b/>
        </w:rPr>
        <w:t xml:space="preserve"> </w:t>
      </w:r>
    </w:p>
    <w:p w14:paraId="4DB4B05C" w14:textId="77777777" w:rsidR="00BF1CE4" w:rsidRPr="0021296A" w:rsidRDefault="00BF1CE4">
      <w:pPr>
        <w:pStyle w:val="13"/>
        <w:spacing w:before="0"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/>
        </w:rPr>
        <w:t>12.25-13.00</w:t>
      </w:r>
      <w:r w:rsidR="0021296A" w:rsidRPr="0021296A">
        <w:rPr>
          <w:rFonts w:ascii="Calibri" w:hAnsi="Calibri"/>
        </w:rPr>
        <w:tab/>
      </w:r>
      <w:r w:rsidR="00D66A32" w:rsidRPr="0021296A">
        <w:rPr>
          <w:rFonts w:ascii="Calibri" w:hAnsi="Calibri"/>
          <w:b/>
        </w:rPr>
        <w:t xml:space="preserve">Пластическая хирургия после бариатрических операций. Многоцелевая </w:t>
      </w:r>
      <w:proofErr w:type="spellStart"/>
      <w:r w:rsidR="00D66A32" w:rsidRPr="0021296A">
        <w:rPr>
          <w:rFonts w:ascii="Calibri" w:hAnsi="Calibri"/>
          <w:b/>
        </w:rPr>
        <w:t>абдоминопластика</w:t>
      </w:r>
      <w:proofErr w:type="spellEnd"/>
      <w:r w:rsidR="00D66A32" w:rsidRPr="0021296A">
        <w:rPr>
          <w:rFonts w:ascii="Calibri" w:hAnsi="Calibri"/>
          <w:b/>
        </w:rPr>
        <w:t xml:space="preserve"> в хирургии ожирения.</w:t>
      </w:r>
      <w:r w:rsidR="00D66A32" w:rsidRPr="0021296A">
        <w:rPr>
          <w:rFonts w:ascii="Calibri" w:hAnsi="Calibri"/>
        </w:rPr>
        <w:t xml:space="preserve"> </w:t>
      </w:r>
      <w:r w:rsidR="00D66A32" w:rsidRPr="0021296A">
        <w:rPr>
          <w:rFonts w:ascii="Calibri" w:hAnsi="Calibri"/>
          <w:i/>
        </w:rPr>
        <w:t>Яшков Ю.И., Москва</w:t>
      </w:r>
      <w:r w:rsidR="00D66A32" w:rsidRPr="0021296A">
        <w:rPr>
          <w:rFonts w:ascii="Calibri" w:hAnsi="Calibri"/>
          <w:b/>
          <w:bCs/>
        </w:rPr>
        <w:t xml:space="preserve"> </w:t>
      </w:r>
    </w:p>
    <w:p w14:paraId="27DE9702" w14:textId="77777777" w:rsidR="00BF1CE4" w:rsidRPr="0021296A" w:rsidRDefault="00BF1CE4">
      <w:pPr>
        <w:pStyle w:val="13"/>
        <w:spacing w:before="0" w:after="0" w:line="312" w:lineRule="auto"/>
        <w:jc w:val="both"/>
        <w:rPr>
          <w:rFonts w:ascii="Calibri" w:hAnsi="Calibri"/>
        </w:rPr>
      </w:pPr>
      <w:r w:rsidRPr="0021296A">
        <w:rPr>
          <w:rFonts w:ascii="Calibri" w:hAnsi="Calibri"/>
        </w:rPr>
        <w:t>13.00-14.00 Обед</w:t>
      </w:r>
    </w:p>
    <w:p w14:paraId="2153FC8C" w14:textId="77777777" w:rsidR="00BF1CE4" w:rsidRPr="0021296A" w:rsidRDefault="00EF4AAA">
      <w:pPr>
        <w:pStyle w:val="13"/>
        <w:spacing w:before="0" w:after="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>14.00-14.40</w:t>
      </w:r>
      <w:r w:rsidR="0021296A" w:rsidRPr="0021296A">
        <w:rPr>
          <w:rFonts w:ascii="Calibri" w:hAnsi="Calibri"/>
        </w:rPr>
        <w:tab/>
      </w:r>
      <w:r w:rsidRPr="0021296A">
        <w:rPr>
          <w:rFonts w:ascii="Calibri" w:hAnsi="Calibri"/>
          <w:b/>
        </w:rPr>
        <w:t>Эффективность бариатрических операций при сахарном диабете 2 типа – дискуссионные вопросы.</w:t>
      </w:r>
      <w:r w:rsidRPr="0021296A">
        <w:rPr>
          <w:rFonts w:ascii="Calibri" w:hAnsi="Calibri"/>
        </w:rPr>
        <w:t xml:space="preserve"> </w:t>
      </w:r>
      <w:r w:rsidRPr="0021296A">
        <w:rPr>
          <w:rFonts w:ascii="Calibri" w:hAnsi="Calibri"/>
          <w:i/>
        </w:rPr>
        <w:t>Яшков Ю.И., Москва</w:t>
      </w:r>
      <w:r w:rsidRPr="005D0804">
        <w:rPr>
          <w:rFonts w:ascii="Calibri" w:hAnsi="Calibri"/>
          <w:b/>
          <w:highlight w:val="yellow"/>
        </w:rPr>
        <w:t xml:space="preserve"> </w:t>
      </w:r>
    </w:p>
    <w:p w14:paraId="2E0C5204" w14:textId="77777777" w:rsidR="00BF1CE4" w:rsidRDefault="00EF4AAA">
      <w:pPr>
        <w:pStyle w:val="13"/>
        <w:spacing w:before="0" w:after="0" w:line="312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>14.4</w:t>
      </w:r>
      <w:r w:rsidR="00BF1CE4" w:rsidRPr="0021296A">
        <w:rPr>
          <w:rFonts w:ascii="Calibri" w:hAnsi="Calibri"/>
        </w:rPr>
        <w:t>0–15.00</w:t>
      </w:r>
      <w:r w:rsidR="0021296A" w:rsidRPr="0021296A">
        <w:rPr>
          <w:rFonts w:ascii="Calibri" w:hAnsi="Calibri"/>
        </w:rPr>
        <w:tab/>
      </w:r>
      <w:r w:rsidRPr="00EF4AAA">
        <w:rPr>
          <w:rFonts w:ascii="Calibri" w:hAnsi="Calibri"/>
          <w:b/>
        </w:rPr>
        <w:t xml:space="preserve">Особенности работы с бариатрическими пациентами (Круглые столы, </w:t>
      </w:r>
      <w:proofErr w:type="spellStart"/>
      <w:r w:rsidRPr="00EF4AAA">
        <w:rPr>
          <w:rFonts w:ascii="Calibri" w:hAnsi="Calibri"/>
          <w:b/>
        </w:rPr>
        <w:t>support</w:t>
      </w:r>
      <w:proofErr w:type="spellEnd"/>
      <w:r w:rsidRPr="00EF4AAA">
        <w:rPr>
          <w:rFonts w:ascii="Calibri" w:hAnsi="Calibri"/>
          <w:b/>
        </w:rPr>
        <w:t xml:space="preserve"> </w:t>
      </w:r>
      <w:proofErr w:type="spellStart"/>
      <w:r w:rsidRPr="00EF4AAA">
        <w:rPr>
          <w:rFonts w:ascii="Calibri" w:hAnsi="Calibri"/>
          <w:b/>
        </w:rPr>
        <w:t>groups</w:t>
      </w:r>
      <w:proofErr w:type="spellEnd"/>
      <w:r w:rsidRPr="00EF4AAA">
        <w:rPr>
          <w:rFonts w:ascii="Calibri" w:hAnsi="Calibri"/>
          <w:b/>
        </w:rPr>
        <w:t xml:space="preserve">). </w:t>
      </w:r>
      <w:r w:rsidRPr="00EF4AAA">
        <w:rPr>
          <w:rFonts w:ascii="Calibri" w:hAnsi="Calibri"/>
        </w:rPr>
        <w:t xml:space="preserve">Объем необходимой информации для пациентов. Оценка эффективности бариатрических операций. </w:t>
      </w:r>
      <w:proofErr w:type="spellStart"/>
      <w:r w:rsidRPr="00EF4AAA">
        <w:rPr>
          <w:rFonts w:ascii="Calibri" w:hAnsi="Calibri" w:cs="Times New Roman CYR"/>
          <w:i/>
        </w:rPr>
        <w:t>Аскерханов</w:t>
      </w:r>
      <w:proofErr w:type="spellEnd"/>
      <w:r w:rsidRPr="00EF4AAA">
        <w:rPr>
          <w:rFonts w:ascii="Calibri" w:hAnsi="Calibri" w:cs="Times New Roman CYR"/>
          <w:i/>
        </w:rPr>
        <w:t xml:space="preserve"> Р.Г., Москва</w:t>
      </w:r>
    </w:p>
    <w:p w14:paraId="29B31E0C" w14:textId="77777777" w:rsidR="00EF4AAA" w:rsidRPr="0021296A" w:rsidRDefault="00EF4AAA">
      <w:pPr>
        <w:pStyle w:val="13"/>
        <w:spacing w:before="0" w:after="0" w:line="312" w:lineRule="auto"/>
        <w:jc w:val="both"/>
        <w:rPr>
          <w:rFonts w:ascii="Calibri" w:hAnsi="Calibri"/>
        </w:rPr>
      </w:pPr>
      <w:r w:rsidRPr="00EF4AAA">
        <w:rPr>
          <w:rFonts w:ascii="Calibri" w:hAnsi="Calibri"/>
        </w:rPr>
        <w:t>15.00-15.20</w:t>
      </w:r>
      <w:r>
        <w:rPr>
          <w:rFonts w:ascii="Calibri" w:hAnsi="Calibri"/>
          <w:i/>
        </w:rPr>
        <w:tab/>
      </w:r>
      <w:r w:rsidRPr="0021296A">
        <w:rPr>
          <w:rFonts w:ascii="Calibri" w:hAnsi="Calibri"/>
          <w:b/>
          <w:bCs/>
        </w:rPr>
        <w:t xml:space="preserve">Бариатрический регистр. </w:t>
      </w:r>
      <w:proofErr w:type="spellStart"/>
      <w:r>
        <w:rPr>
          <w:rFonts w:ascii="Calibri" w:hAnsi="Calibri"/>
          <w:i/>
          <w:iCs/>
        </w:rPr>
        <w:t>Неймарк</w:t>
      </w:r>
      <w:proofErr w:type="spellEnd"/>
      <w:r>
        <w:rPr>
          <w:rFonts w:ascii="Calibri" w:hAnsi="Calibri"/>
          <w:i/>
          <w:iCs/>
        </w:rPr>
        <w:t xml:space="preserve"> А.Е</w:t>
      </w:r>
      <w:r w:rsidRPr="0021296A">
        <w:rPr>
          <w:rFonts w:ascii="Calibri" w:hAnsi="Calibri"/>
          <w:i/>
          <w:iCs/>
        </w:rPr>
        <w:t>., С</w:t>
      </w:r>
      <w:r>
        <w:rPr>
          <w:rFonts w:ascii="Calibri" w:hAnsi="Calibri"/>
          <w:i/>
          <w:iCs/>
        </w:rPr>
        <w:t>анкт-Петербург</w:t>
      </w:r>
    </w:p>
    <w:p w14:paraId="57948DD9" w14:textId="77777777" w:rsidR="00BF1CE4" w:rsidRPr="0021296A" w:rsidRDefault="00C627DC">
      <w:pPr>
        <w:pStyle w:val="13"/>
        <w:spacing w:before="0" w:after="0"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>15.20</w:t>
      </w:r>
      <w:r w:rsidR="00BF1CE4" w:rsidRPr="0021296A">
        <w:rPr>
          <w:rFonts w:ascii="Calibri" w:hAnsi="Calibri"/>
        </w:rPr>
        <w:t>-16.00</w:t>
      </w:r>
      <w:r w:rsidR="0021296A" w:rsidRPr="0021296A">
        <w:rPr>
          <w:rFonts w:ascii="Calibri" w:hAnsi="Calibri"/>
        </w:rPr>
        <w:tab/>
      </w:r>
      <w:r w:rsidR="00BF1CE4" w:rsidRPr="0021296A">
        <w:rPr>
          <w:rFonts w:ascii="Calibri" w:hAnsi="Calibri"/>
          <w:b/>
        </w:rPr>
        <w:t>Международная федерация хирургии ожирения (IFSO). Нормативные документы IFSO. Общество бариатрических хирургов. Международный журнал “</w:t>
      </w:r>
      <w:proofErr w:type="spellStart"/>
      <w:r w:rsidR="00BF1CE4" w:rsidRPr="0021296A">
        <w:rPr>
          <w:rFonts w:ascii="Calibri" w:hAnsi="Calibri"/>
          <w:b/>
        </w:rPr>
        <w:t>Obesity</w:t>
      </w:r>
      <w:proofErr w:type="spellEnd"/>
      <w:r w:rsidR="00BF1CE4" w:rsidRPr="0021296A">
        <w:rPr>
          <w:rFonts w:ascii="Calibri" w:hAnsi="Calibri"/>
          <w:b/>
        </w:rPr>
        <w:t xml:space="preserve"> </w:t>
      </w:r>
      <w:proofErr w:type="spellStart"/>
      <w:r w:rsidR="00BF1CE4" w:rsidRPr="0021296A">
        <w:rPr>
          <w:rFonts w:ascii="Calibri" w:hAnsi="Calibri"/>
          <w:b/>
        </w:rPr>
        <w:t>Surgery</w:t>
      </w:r>
      <w:proofErr w:type="spellEnd"/>
      <w:r w:rsidR="00BF1CE4" w:rsidRPr="0021296A">
        <w:rPr>
          <w:rFonts w:ascii="Calibri" w:hAnsi="Calibri"/>
          <w:b/>
        </w:rPr>
        <w:t xml:space="preserve">”. </w:t>
      </w:r>
      <w:r w:rsidR="00BF1CE4" w:rsidRPr="0021296A">
        <w:rPr>
          <w:rFonts w:ascii="Calibri" w:hAnsi="Calibri"/>
          <w:i/>
        </w:rPr>
        <w:t>Яшков Ю.И., Москва</w:t>
      </w:r>
    </w:p>
    <w:p w14:paraId="79128F5A" w14:textId="77777777" w:rsidR="00BF1CE4" w:rsidRPr="0021296A" w:rsidRDefault="00BF1CE4">
      <w:pPr>
        <w:pStyle w:val="13"/>
        <w:spacing w:before="0" w:after="0" w:line="312" w:lineRule="auto"/>
        <w:jc w:val="both"/>
        <w:rPr>
          <w:rFonts w:ascii="Calibri" w:hAnsi="Calibri" w:cs="Times New Roman CYR"/>
          <w:b/>
          <w:u w:val="single"/>
        </w:rPr>
      </w:pPr>
      <w:r w:rsidRPr="0021296A">
        <w:rPr>
          <w:rFonts w:ascii="Calibri" w:hAnsi="Calibri"/>
        </w:rPr>
        <w:t>16.00–17.00</w:t>
      </w:r>
      <w:r w:rsidR="0021296A" w:rsidRPr="0021296A">
        <w:rPr>
          <w:rFonts w:ascii="Calibri" w:hAnsi="Calibri"/>
        </w:rPr>
        <w:tab/>
      </w:r>
      <w:r w:rsidRPr="0021296A">
        <w:rPr>
          <w:rFonts w:ascii="Calibri" w:hAnsi="Calibri"/>
          <w:b/>
        </w:rPr>
        <w:t>Дискуссия. Закрытие семинара. Выдача сертификатов.</w:t>
      </w:r>
    </w:p>
    <w:p w14:paraId="58126183" w14:textId="77777777" w:rsidR="00BF1CE4" w:rsidRPr="0021296A" w:rsidRDefault="00BF1CE4">
      <w:pPr>
        <w:pStyle w:val="13"/>
        <w:spacing w:before="0" w:after="0" w:line="312" w:lineRule="auto"/>
        <w:jc w:val="both"/>
        <w:rPr>
          <w:rFonts w:ascii="Calibri" w:hAnsi="Calibri" w:cs="Times New Roman CYR"/>
          <w:b/>
          <w:u w:val="single"/>
        </w:rPr>
      </w:pPr>
    </w:p>
    <w:p w14:paraId="5433B522" w14:textId="77777777" w:rsidR="00BF1CE4" w:rsidRPr="0021296A" w:rsidRDefault="00BF1CE4">
      <w:pPr>
        <w:widowControl w:val="0"/>
        <w:autoSpaceDE w:val="0"/>
        <w:spacing w:after="0" w:line="200" w:lineRule="atLeast"/>
        <w:jc w:val="center"/>
        <w:rPr>
          <w:rFonts w:ascii="Calibri" w:hAnsi="Calibri" w:cs="Times New Roman CYR"/>
          <w:b/>
          <w:bCs/>
          <w:kern w:val="1"/>
        </w:rPr>
      </w:pPr>
      <w:r w:rsidRPr="0021296A">
        <w:rPr>
          <w:rFonts w:ascii="Calibri" w:hAnsi="Calibri" w:cs="Times New Roman CYR"/>
          <w:b/>
          <w:bCs/>
          <w:kern w:val="1"/>
        </w:rPr>
        <w:t>Организаторы допускают возможность внесения изменений в программу.</w:t>
      </w:r>
    </w:p>
    <w:p w14:paraId="5EB8AB52" w14:textId="77777777" w:rsidR="00BF1CE4" w:rsidRPr="0021296A" w:rsidRDefault="00BF1CE4">
      <w:pPr>
        <w:widowControl w:val="0"/>
        <w:autoSpaceDE w:val="0"/>
        <w:spacing w:after="0" w:line="200" w:lineRule="atLeast"/>
        <w:jc w:val="both"/>
        <w:rPr>
          <w:rFonts w:ascii="Calibri" w:hAnsi="Calibri" w:cs="Times New Roman CYR"/>
          <w:kern w:val="1"/>
        </w:rPr>
      </w:pPr>
      <w:r w:rsidRPr="0021296A">
        <w:rPr>
          <w:rFonts w:ascii="Calibri" w:hAnsi="Calibri" w:cs="Times New Roman CYR"/>
          <w:b/>
          <w:bCs/>
          <w:kern w:val="1"/>
        </w:rPr>
        <w:t>Семинар аккредитован российским Обществом бариатрических хирургов – членом Международной федерации хирургии ожирения.</w:t>
      </w:r>
    </w:p>
    <w:p w14:paraId="6D915E0D" w14:textId="77777777" w:rsidR="00BF1CE4" w:rsidRPr="0021296A" w:rsidRDefault="00BF1CE4">
      <w:pPr>
        <w:widowControl w:val="0"/>
        <w:autoSpaceDE w:val="0"/>
        <w:spacing w:after="0" w:line="200" w:lineRule="atLeast"/>
        <w:jc w:val="center"/>
        <w:rPr>
          <w:rFonts w:ascii="Calibri" w:hAnsi="Calibri" w:cs="Times New Roman CYR"/>
          <w:i/>
          <w:iCs/>
          <w:kern w:val="1"/>
        </w:rPr>
      </w:pPr>
      <w:r w:rsidRPr="0021296A">
        <w:rPr>
          <w:rFonts w:ascii="Calibri" w:hAnsi="Calibri" w:cs="Times New Roman CYR"/>
          <w:kern w:val="1"/>
        </w:rPr>
        <w:t>Выписка из постановления Международной федерации хирургии ожирения (IFSO) от 5 сентября 1998 года</w:t>
      </w:r>
      <w:r w:rsidRPr="0021296A">
        <w:rPr>
          <w:rFonts w:ascii="Calibri" w:hAnsi="Calibri" w:cs="Times New Roman CYR"/>
          <w:b/>
          <w:bCs/>
          <w:kern w:val="1"/>
        </w:rPr>
        <w:t xml:space="preserve"> </w:t>
      </w:r>
      <w:r w:rsidRPr="0021296A">
        <w:rPr>
          <w:rFonts w:ascii="Calibri" w:hAnsi="Calibri" w:cs="Times New Roman CYR"/>
          <w:kern w:val="1"/>
        </w:rPr>
        <w:t xml:space="preserve">[опубликовано полностью в журнале </w:t>
      </w:r>
      <w:proofErr w:type="spellStart"/>
      <w:r w:rsidRPr="0021296A">
        <w:rPr>
          <w:rFonts w:ascii="Calibri" w:hAnsi="Calibri" w:cs="Times New Roman CYR"/>
          <w:kern w:val="1"/>
        </w:rPr>
        <w:t>Obesity</w:t>
      </w:r>
      <w:proofErr w:type="spellEnd"/>
      <w:r w:rsidRPr="0021296A">
        <w:rPr>
          <w:rFonts w:ascii="Calibri" w:hAnsi="Calibri" w:cs="Times New Roman CYR"/>
          <w:kern w:val="1"/>
        </w:rPr>
        <w:t xml:space="preserve"> </w:t>
      </w:r>
      <w:proofErr w:type="spellStart"/>
      <w:r w:rsidRPr="0021296A">
        <w:rPr>
          <w:rFonts w:ascii="Calibri" w:hAnsi="Calibri" w:cs="Times New Roman CYR"/>
          <w:kern w:val="1"/>
        </w:rPr>
        <w:t>Surgery</w:t>
      </w:r>
      <w:proofErr w:type="spellEnd"/>
      <w:r w:rsidRPr="0021296A">
        <w:rPr>
          <w:rFonts w:ascii="Calibri" w:hAnsi="Calibri" w:cs="Times New Roman CYR"/>
          <w:kern w:val="1"/>
        </w:rPr>
        <w:t xml:space="preserve"> 1999, V.9: p.291]</w:t>
      </w:r>
    </w:p>
    <w:p w14:paraId="7CD1FCD3" w14:textId="77777777" w:rsidR="00BF1CE4" w:rsidRPr="00E40425" w:rsidRDefault="00BF1CE4" w:rsidP="001F24FE">
      <w:pPr>
        <w:widowControl w:val="0"/>
        <w:autoSpaceDE w:val="0"/>
        <w:spacing w:after="0" w:line="200" w:lineRule="atLeast"/>
        <w:jc w:val="both"/>
        <w:rPr>
          <w:rFonts w:ascii="Calibri" w:hAnsi="Calibri"/>
        </w:rPr>
      </w:pPr>
      <w:r w:rsidRPr="0021296A">
        <w:rPr>
          <w:rFonts w:ascii="Calibri" w:hAnsi="Calibri" w:cs="Times New Roman CYR"/>
          <w:i/>
          <w:iCs/>
          <w:kern w:val="1"/>
        </w:rPr>
        <w:t>Пункт 8. Курсы или семинары по хирургии ожирения должны быть аккредитованы IFSO или национальными Обществами –членами IFSO…</w:t>
      </w:r>
    </w:p>
    <w:sectPr w:rsidR="00BF1CE4" w:rsidRPr="00E40425" w:rsidSect="00FE01A6">
      <w:pgSz w:w="8391" w:h="11906"/>
      <w:pgMar w:top="1021" w:right="1077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defaultTableStyle w:val="a"/>
  <w:drawingGridHorizontalSpacing w:val="10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FE"/>
    <w:rsid w:val="000173A2"/>
    <w:rsid w:val="00086892"/>
    <w:rsid w:val="001215C1"/>
    <w:rsid w:val="0013731D"/>
    <w:rsid w:val="00151749"/>
    <w:rsid w:val="00186A37"/>
    <w:rsid w:val="001903D6"/>
    <w:rsid w:val="001A7CBA"/>
    <w:rsid w:val="001F24FE"/>
    <w:rsid w:val="0021296A"/>
    <w:rsid w:val="00223589"/>
    <w:rsid w:val="00235D07"/>
    <w:rsid w:val="002A2DDB"/>
    <w:rsid w:val="002D06ED"/>
    <w:rsid w:val="002F0EDC"/>
    <w:rsid w:val="00334BDA"/>
    <w:rsid w:val="003362CC"/>
    <w:rsid w:val="00344E97"/>
    <w:rsid w:val="003D2268"/>
    <w:rsid w:val="00415E30"/>
    <w:rsid w:val="004214DA"/>
    <w:rsid w:val="004E7CC3"/>
    <w:rsid w:val="005A69CE"/>
    <w:rsid w:val="005C3692"/>
    <w:rsid w:val="005D0804"/>
    <w:rsid w:val="005E0CB2"/>
    <w:rsid w:val="005F0F6D"/>
    <w:rsid w:val="00664D7A"/>
    <w:rsid w:val="006A279C"/>
    <w:rsid w:val="006C0A7E"/>
    <w:rsid w:val="006C7856"/>
    <w:rsid w:val="006D31A6"/>
    <w:rsid w:val="00710B99"/>
    <w:rsid w:val="00725529"/>
    <w:rsid w:val="00743E98"/>
    <w:rsid w:val="007A0D47"/>
    <w:rsid w:val="00813B50"/>
    <w:rsid w:val="00847AD8"/>
    <w:rsid w:val="0089707F"/>
    <w:rsid w:val="008B5F83"/>
    <w:rsid w:val="00922138"/>
    <w:rsid w:val="00950769"/>
    <w:rsid w:val="009D1DC3"/>
    <w:rsid w:val="009F4DD1"/>
    <w:rsid w:val="00A55801"/>
    <w:rsid w:val="00A736ED"/>
    <w:rsid w:val="00AB5DA6"/>
    <w:rsid w:val="00B16993"/>
    <w:rsid w:val="00B97ED8"/>
    <w:rsid w:val="00BF1CE4"/>
    <w:rsid w:val="00C45987"/>
    <w:rsid w:val="00C627DC"/>
    <w:rsid w:val="00CB7FA4"/>
    <w:rsid w:val="00D239A7"/>
    <w:rsid w:val="00D66A32"/>
    <w:rsid w:val="00E40425"/>
    <w:rsid w:val="00E50E95"/>
    <w:rsid w:val="00E92C22"/>
    <w:rsid w:val="00EE5DF9"/>
    <w:rsid w:val="00EF4AAA"/>
    <w:rsid w:val="00EF7BF5"/>
    <w:rsid w:val="00F27D71"/>
    <w:rsid w:val="00FC4FD3"/>
    <w:rsid w:val="00FE01A6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55FF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styleId="a3">
    <w:name w:val="Hyperlink"/>
    <w:basedOn w:val="WW-DefaultParagraphFont11"/>
  </w:style>
  <w:style w:type="paragraph" w:customStyle="1" w:styleId="10">
    <w:name w:val="Заголовок1"/>
    <w:next w:val="a4"/>
    <w:pPr>
      <w:suppressAutoHyphens/>
      <w:spacing w:before="240" w:after="120" w:line="276" w:lineRule="auto"/>
    </w:pPr>
  </w:style>
  <w:style w:type="paragraph" w:styleId="a4">
    <w:name w:val="Body Text"/>
    <w:pPr>
      <w:suppressAutoHyphens/>
      <w:spacing w:after="140" w:line="288" w:lineRule="auto"/>
    </w:pPr>
  </w:style>
  <w:style w:type="paragraph" w:styleId="a5">
    <w:name w:val="List"/>
    <w:pPr>
      <w:suppressAutoHyphens/>
      <w:spacing w:after="140" w:line="288" w:lineRule="auto"/>
    </w:pPr>
  </w:style>
  <w:style w:type="paragraph" w:customStyle="1" w:styleId="11">
    <w:name w:val="Название1"/>
    <w:pPr>
      <w:suppressAutoHyphens/>
      <w:spacing w:before="120" w:after="120" w:line="276" w:lineRule="auto"/>
    </w:pPr>
  </w:style>
  <w:style w:type="paragraph" w:customStyle="1" w:styleId="12">
    <w:name w:val="Указатель1"/>
    <w:pPr>
      <w:suppressAutoHyphens/>
      <w:spacing w:after="200" w:line="276" w:lineRule="auto"/>
    </w:pPr>
  </w:style>
  <w:style w:type="paragraph" w:customStyle="1" w:styleId="13">
    <w:name w:val="Обычный (веб)1"/>
    <w:basedOn w:val="a"/>
    <w:pPr>
      <w:spacing w:before="100" w:after="100" w:line="240" w:lineRule="auto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p1">
    <w:name w:val="p1"/>
    <w:basedOn w:val="a"/>
    <w:rsid w:val="00186A37"/>
    <w:pPr>
      <w:suppressAutoHyphens w:val="0"/>
      <w:spacing w:after="0" w:line="240" w:lineRule="auto"/>
    </w:pPr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rsid w:val="00186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9C9937-1EE3-4D35-BEE6-B1E9A77A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Program seminar SPB 2015 (копия).docx</vt:lpstr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seminar SPB 2015 (копия).docx</dc:title>
  <dc:subject/>
  <dc:creator>vss</dc:creator>
  <cp:keywords/>
  <cp:lastModifiedBy>Innessa Chumak</cp:lastModifiedBy>
  <cp:revision>2</cp:revision>
  <cp:lastPrinted>2018-04-28T12:52:00Z</cp:lastPrinted>
  <dcterms:created xsi:type="dcterms:W3CDTF">2019-02-05T12:53:00Z</dcterms:created>
  <dcterms:modified xsi:type="dcterms:W3CDTF">2019-02-05T12:53:00Z</dcterms:modified>
</cp:coreProperties>
</file>