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1.</w:t>
      </w:r>
      <w:r>
        <w:rPr>
          <w:rStyle w:val="apple-converted-space"/>
          <w:color w:val="727272"/>
          <w:sz w:val="21"/>
          <w:szCs w:val="21"/>
        </w:rPr>
        <w:t> </w:t>
      </w:r>
      <w:hyperlink r:id="rId4" w:anchor="0" w:history="1">
        <w:r>
          <w:rPr>
            <w:rStyle w:val="a3"/>
            <w:color w:val="4D8FAC"/>
            <w:sz w:val="21"/>
            <w:szCs w:val="21"/>
          </w:rPr>
          <w:t>Приказ Минздрава МО от 06.08.2013 N 949 (ред. от 12.05.2016) «Об организации оказания медицинской помощи взрослому населению по профилю «онкология» на территории Московской области»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2.</w:t>
      </w:r>
      <w:r>
        <w:rPr>
          <w:rStyle w:val="apple-converted-space"/>
          <w:color w:val="727272"/>
          <w:sz w:val="21"/>
          <w:szCs w:val="21"/>
        </w:rPr>
        <w:t> </w:t>
      </w:r>
      <w:hyperlink r:id="rId5" w:anchor="0" w:history="1">
        <w:r>
          <w:rPr>
            <w:rStyle w:val="a3"/>
            <w:color w:val="4D8FAC"/>
            <w:sz w:val="21"/>
            <w:szCs w:val="21"/>
          </w:rPr>
          <w:t>Закон Московской области от 14.11.2013 N 132/2013-ОЗ (ред. от 06.07.2016) «О здравоохранении в Московской области»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3.</w:t>
      </w:r>
      <w:r>
        <w:rPr>
          <w:rStyle w:val="apple-converted-space"/>
          <w:color w:val="727272"/>
          <w:sz w:val="21"/>
          <w:szCs w:val="21"/>
        </w:rPr>
        <w:t> </w:t>
      </w:r>
      <w:hyperlink r:id="rId6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Санкт-Петербурга от 30 июня 2014 г. N 553 «О государственной программе Санкт-Петербурга «Развитие здравоохранения в Санкт-Петербурге» на 2015 - 2020 годы» (с изменениями и дополнениями)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4.</w:t>
      </w:r>
      <w:r>
        <w:rPr>
          <w:rStyle w:val="apple-converted-space"/>
          <w:color w:val="727272"/>
          <w:sz w:val="21"/>
          <w:szCs w:val="21"/>
        </w:rPr>
        <w:t> </w:t>
      </w:r>
      <w:hyperlink r:id="rId7" w:anchor="0" w:history="1">
        <w:r>
          <w:rPr>
            <w:rStyle w:val="a3"/>
            <w:color w:val="4D8FAC"/>
            <w:sz w:val="21"/>
            <w:szCs w:val="21"/>
          </w:rPr>
          <w:t>Распоряжение Комитета по экономической политике и стратегическому планированию Санкт-Петербурга от 17.07.2013 N 103-р «Об утверждении нормативов финансовых затрат на оказание государственных услуг (выполнение работ) по специализированной медицинской помощи, оказываемой в гериатрических учреждениях (отделениях, кабинетах), медицинской помощи, оказываемой в хосписах (отделениях-хосписах), и медицинской помощи, оказываемой в отделениях сестринского ухода, государственными автономными и бюджетными учреждениями здравоохранения Санкт-Петербурга на 2013 год и на плановый период 2014 и 2015 годов»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5.</w:t>
      </w:r>
      <w:r>
        <w:rPr>
          <w:rStyle w:val="apple-converted-space"/>
          <w:color w:val="727272"/>
          <w:sz w:val="21"/>
          <w:szCs w:val="21"/>
        </w:rPr>
        <w:t> </w:t>
      </w:r>
      <w:hyperlink r:id="rId8" w:anchor="/basesearch/Распоряжение Правительства Москвы от 16.07.2013 N 376-РП/all:1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16.07.2013 N 376-РП «О передаче в безвозмездное пользование благотворительному медицинскому частному учреждению «Детский хоспис» нежилых зданий по адресам: ул. Долгоруковская, д. 30 и ул. Долгоруковская, д. 30, стр. 3»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6.</w:t>
      </w:r>
      <w:r>
        <w:rPr>
          <w:rStyle w:val="apple-converted-space"/>
          <w:color w:val="727272"/>
          <w:sz w:val="21"/>
          <w:szCs w:val="21"/>
        </w:rPr>
        <w:t> </w:t>
      </w:r>
      <w:hyperlink r:id="rId9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10.06.2013 N 394/22 «О передаче объекта культурного наследия регионального значения - нежилого здания: Главный дом усадьбы «Константиново», находящегося в собственности Московской области, в безвозмездное пользование некоммерческой организации Медицинскому учреждению «Детский хоспис»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7.</w:t>
      </w:r>
      <w:r>
        <w:rPr>
          <w:rStyle w:val="apple-converted-space"/>
          <w:color w:val="727272"/>
          <w:sz w:val="21"/>
          <w:szCs w:val="21"/>
        </w:rPr>
        <w:t> </w:t>
      </w:r>
      <w:hyperlink r:id="rId10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26.02.2013 N 109/8 «Об утверждении Региональной стратегии действий в интересах детей в Московской области на 2013-2017 годы и Плана первоочередных мероприятий по реализации Региональной стратегии действий в интересах детей в Московской области на 2013-2014 годы» (вместе с «Положением о Координационном совете по реализации Региональной стратегии действий в интересах детей в Московской области на 2013-2017 годы и плана первоочередных мероприятий по ее реализации»)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8.</w:t>
      </w:r>
      <w:r>
        <w:rPr>
          <w:rStyle w:val="apple-converted-space"/>
          <w:color w:val="727272"/>
          <w:sz w:val="21"/>
          <w:szCs w:val="21"/>
        </w:rPr>
        <w:t> </w:t>
      </w:r>
      <w:hyperlink r:id="rId11" w:anchor="0" w:history="1">
        <w:r>
          <w:rPr>
            <w:rStyle w:val="a3"/>
            <w:color w:val="4D8FAC"/>
            <w:sz w:val="21"/>
            <w:szCs w:val="21"/>
          </w:rPr>
          <w:t>Закон Санкт-Петербурга от 03.07.2012 N 367-63 (ред. от 22.05.2013) «Об основах организации охраны здоровья граждан в Санкт-Петербурге»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9.</w:t>
      </w:r>
      <w:r>
        <w:rPr>
          <w:rStyle w:val="apple-converted-space"/>
          <w:color w:val="727272"/>
          <w:sz w:val="21"/>
          <w:szCs w:val="21"/>
        </w:rPr>
        <w:t> </w:t>
      </w:r>
      <w:hyperlink r:id="rId12" w:anchor="0" w:history="1">
        <w:r>
          <w:rPr>
            <w:rStyle w:val="a3"/>
            <w:color w:val="4D8FAC"/>
            <w:sz w:val="21"/>
            <w:szCs w:val="21"/>
          </w:rPr>
          <w:t>Закон Санкт-Петербурга от 28.12.2012 N 739-125 «О Территориальной программе государственных гарантий бесплатного оказания гражданам медицинской помощи в Санкт-Петербурге на 2013 год и на плановый период 2014 и 2015 годов»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10.</w:t>
      </w:r>
      <w:r>
        <w:rPr>
          <w:rStyle w:val="apple-converted-space"/>
          <w:color w:val="727272"/>
          <w:sz w:val="21"/>
          <w:szCs w:val="21"/>
        </w:rPr>
        <w:t> </w:t>
      </w:r>
      <w:hyperlink r:id="rId13" w:anchor="0" w:history="1">
        <w:r>
          <w:rPr>
            <w:rStyle w:val="a3"/>
            <w:color w:val="4D8FAC"/>
            <w:sz w:val="21"/>
            <w:szCs w:val="21"/>
          </w:rPr>
          <w:t>Распоряжение Комитета экономического развития, промышленной политики и торговли Правительства Санкт-Петербурга от 28.12.2012 N 1972-р «Об утверждении нормативов финансовых затрат на оказание государственных услуг (выполнение работ) государственными автономными и бюджетными учреждениями здравоохранения Санкт-Петербурга, находящимися в ведении Комитета по здравоохранению, на 2013 год и на плановый период 2014 и 2015 годов» (Приложение 2.Нормативы финансовых затрат на оказание государственных услуг (выполнение работ) Санкт-Петербургским государственным автономным учреждением здравоохранения «Хоспис (детский)» на 2013 год и на плановый период 2014 и 2015 годов)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lastRenderedPageBreak/>
        <w:t>11.</w:t>
      </w:r>
      <w:r>
        <w:rPr>
          <w:rStyle w:val="apple-converted-space"/>
          <w:color w:val="727272"/>
          <w:sz w:val="21"/>
          <w:szCs w:val="21"/>
        </w:rPr>
        <w:t> </w:t>
      </w:r>
      <w:hyperlink r:id="rId14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Москвы от 23.12.2014 N 811-ПП (ред. от 16.09.2015) « О Территориальной программе государственных гарантий бесплатного оказания гражданам медицинской помощи в городе Москве на 2015 год и на плановый период 2016 и 2017 годов»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12.</w:t>
      </w:r>
      <w:hyperlink r:id="rId15" w:anchor="0" w:history="1">
        <w:r>
          <w:rPr>
            <w:rStyle w:val="apple-converted-space"/>
            <w:color w:val="4D8FAC"/>
            <w:sz w:val="21"/>
            <w:szCs w:val="21"/>
            <w:u w:val="single"/>
          </w:rPr>
          <w:t> </w:t>
        </w:r>
        <w:r>
          <w:rPr>
            <w:rStyle w:val="a3"/>
            <w:color w:val="4D8FAC"/>
            <w:sz w:val="21"/>
            <w:szCs w:val="21"/>
          </w:rPr>
          <w:t>Постановление Правительства Москвы от 24.12.2015 N 949-ПП «О Территориальной программе государственных гарантий бесплатного оказания гражданам медицинской помощи в городе Москве на 2016 год»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13.</w:t>
      </w:r>
      <w:r>
        <w:rPr>
          <w:rStyle w:val="apple-converted-space"/>
          <w:color w:val="727272"/>
          <w:sz w:val="21"/>
          <w:szCs w:val="21"/>
        </w:rPr>
        <w:t> </w:t>
      </w:r>
      <w:hyperlink r:id="rId16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22.12.2015 N 1294/49 (ред. от 15.06.2016) « О Московской областной программе государственных гарантий бесплатного оказания гражданам медицинской помощи на 2016 год»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14.</w:t>
      </w:r>
      <w:r>
        <w:rPr>
          <w:rStyle w:val="apple-converted-space"/>
          <w:color w:val="727272"/>
          <w:sz w:val="21"/>
          <w:szCs w:val="21"/>
        </w:rPr>
        <w:t> </w:t>
      </w:r>
      <w:hyperlink r:id="rId17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Санкт-Петербурга от 12.11.2012 N 1200 (ред. от 25.09.2013) «Об основных направлениях деятельности Правительства Санкт-Петербурга на 2013 год и на плановый период 2014 и 2015 годов»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15.</w:t>
      </w:r>
      <w:r>
        <w:rPr>
          <w:rStyle w:val="apple-converted-space"/>
          <w:color w:val="727272"/>
          <w:sz w:val="21"/>
          <w:szCs w:val="21"/>
        </w:rPr>
        <w:t> </w:t>
      </w:r>
      <w:hyperlink r:id="rId18" w:anchor="0" w:history="1">
        <w:r>
          <w:rPr>
            <w:rStyle w:val="a3"/>
            <w:color w:val="4D8FAC"/>
            <w:sz w:val="21"/>
            <w:szCs w:val="21"/>
          </w:rPr>
          <w:t>Приказ Москомэкспертизы от 12.09.2012 N 50 «Об утверждении нормативных документов» (вместе с «Рекомендациями по определению норм продолжительности строительства зданий и сооружений, строительство которых осуществляется с привлечением средств бюджета города Москвы. МРР-3.2.81-12») (раздел 4. Хоспис)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16.</w:t>
      </w:r>
      <w:r>
        <w:rPr>
          <w:rStyle w:val="apple-converted-space"/>
          <w:color w:val="727272"/>
          <w:sz w:val="21"/>
          <w:szCs w:val="21"/>
        </w:rPr>
        <w:t> </w:t>
      </w:r>
      <w:hyperlink r:id="rId19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Санкт-Петербурга от 30.08.2012 N 918 «Об изменении цели и определении предмета деятельности Санкт-Петербургского государственного казенного учреждения здравоохранения «Хоспис N 4»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17.</w:t>
      </w:r>
      <w:r>
        <w:rPr>
          <w:rStyle w:val="apple-converted-space"/>
          <w:color w:val="727272"/>
          <w:sz w:val="21"/>
          <w:szCs w:val="21"/>
        </w:rPr>
        <w:t> </w:t>
      </w:r>
      <w:hyperlink r:id="rId20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23.08.2013 N 663/38 (ред. от 11.05.2016) «Об утверждении государственной программы Московской области «Здравоохранение Подмосковья» на 2014-2020 годы»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18.</w:t>
      </w:r>
      <w:r>
        <w:rPr>
          <w:rStyle w:val="apple-converted-space"/>
          <w:color w:val="727272"/>
          <w:sz w:val="21"/>
          <w:szCs w:val="21"/>
        </w:rPr>
        <w:t> </w:t>
      </w:r>
      <w:hyperlink r:id="rId21" w:anchor="0" w:history="1">
        <w:r>
          <w:rPr>
            <w:rStyle w:val="a3"/>
            <w:color w:val="4D8FAC"/>
            <w:sz w:val="21"/>
            <w:szCs w:val="21"/>
          </w:rPr>
          <w:t>Приказ комитета по здравоохранению Ленинградской области от 10.05.2012 N 11 «Об утверждении формы и порядка представления ежеквартальных и годовых отчетов об исполнении отдельных государственных полномочий Ленинградской области в сфере охраны здоровья граждан»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19.</w:t>
      </w:r>
      <w:r>
        <w:rPr>
          <w:rStyle w:val="apple-converted-space"/>
          <w:color w:val="727272"/>
          <w:sz w:val="21"/>
          <w:szCs w:val="21"/>
        </w:rPr>
        <w:t> </w:t>
      </w:r>
      <w:hyperlink r:id="rId22" w:anchor="0" w:history="1">
        <w:r>
          <w:rPr>
            <w:rStyle w:val="a3"/>
            <w:color w:val="4D8FAC"/>
            <w:sz w:val="21"/>
            <w:szCs w:val="21"/>
          </w:rPr>
          <w:t>Приказ Минздрава МО от 28.03.2012 N 341 «Об организации оказания паллиативной медицинской помощи детям в Московской области»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20.</w:t>
      </w:r>
      <w:r>
        <w:rPr>
          <w:rStyle w:val="apple-converted-space"/>
          <w:color w:val="727272"/>
          <w:sz w:val="21"/>
          <w:szCs w:val="21"/>
        </w:rPr>
        <w:t> </w:t>
      </w:r>
      <w:hyperlink r:id="rId23" w:anchor="0" w:history="1">
        <w:r>
          <w:rPr>
            <w:rStyle w:val="a3"/>
            <w:color w:val="4D8FAC"/>
            <w:sz w:val="21"/>
            <w:szCs w:val="21"/>
          </w:rPr>
          <w:t xml:space="preserve">Постановление Правительства Москвы от 22.02.2012 N 64-ПП (ред. от 10.07.2013) «О внесении изменений в государственные программы города Москвы и об утверждении государственной программы «Открытое Правительство» на 2012-2016 гг.» (вместе с «Государственной программой города Москвы «Информационный город (2012-2016 годы)», « Государственной программой города Москвы «Развитие транспортной системы на 2012-2016 гг.», «Государственной программой «Социальная поддержка жителей города Москвы на 2012-2016 годы», «Государственной программой города Москвы «Энергосбережение в городе Москве» на 2011, 2012-2016 гг. и на перспективу до 2020 года», «Государственной программой города Москвы «Имущественно-земельная политика города Москвы на 2012-2016 гг.», «Государственной программой «Спорт Москвы» на 2012-2016 гг.», «Государственной программой города Москвы «Безопасный город» на 2012-2016 годы», «Государственной программой города Москвы на среднесрочный период (2012-2016 гг.) «Жилище», «Государственной программой города Москвы «Градостроительная политика» на2012-2016 гг.», «Государственной программой города Москвы «Развитие индустрии отдыха и туризма на 2012-2016 годы», «Государственной программой «Стимулирование экономической активности на 2012-2016 гг.», «Государственной программой города Москвы на среднесрочный период (2012-2016 годы) «Развитие здравоохранения города Москвы (Столичное здравоохранение)», «Государственной программой города </w:t>
        </w:r>
        <w:r>
          <w:rPr>
            <w:rStyle w:val="a3"/>
            <w:color w:val="4D8FAC"/>
            <w:sz w:val="21"/>
            <w:szCs w:val="21"/>
          </w:rPr>
          <w:lastRenderedPageBreak/>
          <w:t>Москвы на среднесрочный период (2012-2016 гг.) «Развитие образования города Москвы («Столичное образование»)»)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21.</w:t>
      </w:r>
      <w:r>
        <w:rPr>
          <w:rStyle w:val="apple-converted-space"/>
          <w:color w:val="727272"/>
          <w:sz w:val="21"/>
          <w:szCs w:val="21"/>
        </w:rPr>
        <w:t> </w:t>
      </w:r>
      <w:hyperlink r:id="rId24" w:anchor="0" w:history="1">
        <w:r>
          <w:rPr>
            <w:rStyle w:val="a3"/>
            <w:color w:val="4D8FAC"/>
            <w:sz w:val="21"/>
            <w:szCs w:val="21"/>
          </w:rPr>
          <w:t>Распоряжение Комитета экономического развития, промышленной политики и торговли Правительства Санкт-Петербурга от 22.12.2011 N 1661-р (ред. от 04.12.2012) «Об утверждении нормативов финансовых затрат на оказание государственных услуг (выполнение работ) государственными автономными и бюджетными учреждениями Санкт-Петербурга, находящимися в ведении Комитета по здравоохранению, на 2012 год и на плановый период 2013 и 2014 годов» (Приложение 2.Нормативы финансовых затрат на оказание государственных услуг (выполнение работ) Санкт-Петербургским государственным автономным учреждением здравоохранения «Хоспис (детский)» на 2012 год и на плановый период 2013 и 2014 годов)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22.</w:t>
      </w:r>
      <w:r>
        <w:rPr>
          <w:rStyle w:val="apple-converted-space"/>
          <w:color w:val="727272"/>
          <w:sz w:val="21"/>
          <w:szCs w:val="21"/>
        </w:rPr>
        <w:t> </w:t>
      </w:r>
      <w:hyperlink r:id="rId25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Москвы от 04.10.2011 N 461-ПП (ред. от 15.12.2015) «Об утверждении Государственной программы города Москвы «Развитие здравоохранения города Москвы (Столичное здравоохранение)» на 2012-2020 годы»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23.</w:t>
      </w:r>
      <w:r>
        <w:rPr>
          <w:rStyle w:val="apple-converted-space"/>
          <w:color w:val="727272"/>
          <w:sz w:val="21"/>
          <w:szCs w:val="21"/>
        </w:rPr>
        <w:t> </w:t>
      </w:r>
      <w:hyperlink r:id="rId26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27.09.2011 N 743-РП «Об изменении типа государственных учреждений здравоохранения города Москвы, относящихся к хосписам»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24.</w:t>
      </w:r>
      <w:r>
        <w:rPr>
          <w:rStyle w:val="apple-converted-space"/>
          <w:color w:val="727272"/>
          <w:sz w:val="21"/>
          <w:szCs w:val="21"/>
        </w:rPr>
        <w:t> </w:t>
      </w:r>
      <w:hyperlink r:id="rId27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10.03.2011 N 187/8 (ред. от 23.07.2013) «Об утверждении Программы действий исполнительных органов государственной власти Московской области по повышению качества жизни граждан пожилого возраста, имеющих место жительства в Московской области, на период 2011-2013 годов»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25.</w:t>
      </w:r>
      <w:r>
        <w:rPr>
          <w:rStyle w:val="apple-converted-space"/>
          <w:color w:val="727272"/>
          <w:sz w:val="21"/>
          <w:szCs w:val="21"/>
        </w:rPr>
        <w:t> </w:t>
      </w:r>
      <w:hyperlink r:id="rId28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29.06.2010 N 1297-РП «О проектировании и строительстве хосписа по адресу: ул. Б. Косинская, вл. 162 (Восточный административный округ города Москвы)»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26.</w:t>
      </w:r>
      <w:r>
        <w:rPr>
          <w:rStyle w:val="apple-converted-space"/>
          <w:color w:val="727272"/>
          <w:sz w:val="21"/>
          <w:szCs w:val="21"/>
        </w:rPr>
        <w:t> </w:t>
      </w:r>
      <w:hyperlink r:id="rId29" w:anchor="0" w:history="1">
        <w:r>
          <w:rPr>
            <w:rStyle w:val="a3"/>
            <w:color w:val="4D8FAC"/>
            <w:sz w:val="21"/>
            <w:szCs w:val="21"/>
          </w:rPr>
          <w:t>Закон г. Москвы от 26.05.2010 N 21 (ред. от 16.07.2014) «О предупреждении распространения на территории города Москвы заболевания, вызываемого вирусом иммунодефицита человека (ВИЧ-инфекции)»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27.</w:t>
      </w:r>
      <w:r>
        <w:rPr>
          <w:rStyle w:val="apple-converted-space"/>
          <w:color w:val="727272"/>
          <w:sz w:val="21"/>
          <w:szCs w:val="21"/>
        </w:rPr>
        <w:t> </w:t>
      </w:r>
      <w:hyperlink r:id="rId30" w:anchor="0" w:history="1">
        <w:r>
          <w:rPr>
            <w:rStyle w:val="a3"/>
            <w:color w:val="4D8FAC"/>
            <w:sz w:val="21"/>
            <w:szCs w:val="21"/>
          </w:rPr>
          <w:t>Распоряжение Комитета по здравоохранению Правительства Санкт-Петербурга от 26.05.2010 N 278-р «О порядке оказания медицинской помощи в Санкт-Петербургском государственном автономном учреждении здравоохранения «Хоспис (детский)»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28.</w:t>
      </w:r>
      <w:r>
        <w:rPr>
          <w:rStyle w:val="apple-converted-space"/>
          <w:color w:val="727272"/>
          <w:sz w:val="21"/>
          <w:szCs w:val="21"/>
        </w:rPr>
        <w:t> </w:t>
      </w:r>
      <w:hyperlink r:id="rId31" w:anchor="0" w:history="1">
        <w:r>
          <w:rPr>
            <w:rStyle w:val="a3"/>
            <w:color w:val="4D8FAC"/>
            <w:sz w:val="21"/>
            <w:szCs w:val="21"/>
          </w:rPr>
          <w:t>Распоряжение Комитета по здравоохранению Правительства Санкт-Петербурга от 08.04.2010 N 182-р (ред. от 18.10.2010) «О создании Наблюдательного совета Санкт-Петербургского государственного автономного учреждения здравоохранения «Хоспис (детский)»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29.</w:t>
      </w:r>
      <w:r>
        <w:rPr>
          <w:rStyle w:val="apple-converted-space"/>
          <w:color w:val="727272"/>
          <w:sz w:val="21"/>
          <w:szCs w:val="21"/>
        </w:rPr>
        <w:t> </w:t>
      </w:r>
      <w:hyperlink r:id="rId32" w:anchor="0" w:history="1">
        <w:r>
          <w:rPr>
            <w:rStyle w:val="a3"/>
            <w:color w:val="4D8FAC"/>
            <w:sz w:val="21"/>
            <w:szCs w:val="21"/>
          </w:rPr>
          <w:t>Приказ Департамента здравоохранения г. Москвы от 25.11.2015 N 1007 «Об организации паллиативной медицинской помощи взрослому населению в городе Москве»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30.</w:t>
      </w:r>
      <w:r>
        <w:rPr>
          <w:rStyle w:val="apple-converted-space"/>
          <w:color w:val="727272"/>
          <w:sz w:val="21"/>
          <w:szCs w:val="21"/>
        </w:rPr>
        <w:t> </w:t>
      </w:r>
      <w:hyperlink r:id="rId33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25.12.2008 N 3071-РП «О разработке предпроектной документации для проектирования и строительства хосписа по адресу: ул. Б. Косинская, вл. 162 (Восточный административный округ города Москвы)»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31.</w:t>
      </w:r>
      <w:r>
        <w:rPr>
          <w:rStyle w:val="apple-converted-space"/>
          <w:color w:val="727272"/>
          <w:sz w:val="21"/>
          <w:szCs w:val="21"/>
        </w:rPr>
        <w:t> </w:t>
      </w:r>
      <w:hyperlink r:id="rId34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МО от 17.10.2007 N 790/28 (ред. от 23.04.2013) «О Положении, структуре и штатной численности Министерства здравоохранения Московской области»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lastRenderedPageBreak/>
        <w:t>32.</w:t>
      </w:r>
      <w:r>
        <w:rPr>
          <w:rStyle w:val="apple-converted-space"/>
          <w:color w:val="727272"/>
          <w:sz w:val="21"/>
          <w:szCs w:val="21"/>
        </w:rPr>
        <w:t> </w:t>
      </w:r>
      <w:hyperlink r:id="rId35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17.01.2007 N 39-РП «О создании Государственного учреждения здравоохранения города Москвы «Хоспис N 8 Управления здравоохранения Юго-Восточного административного округа города Москвы»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33.</w:t>
      </w:r>
      <w:r>
        <w:rPr>
          <w:rStyle w:val="apple-converted-space"/>
          <w:color w:val="727272"/>
          <w:sz w:val="21"/>
          <w:szCs w:val="21"/>
        </w:rPr>
        <w:t> </w:t>
      </w:r>
      <w:hyperlink r:id="rId36" w:anchor="0" w:history="1">
        <w:r>
          <w:rPr>
            <w:rStyle w:val="a3"/>
            <w:color w:val="4D8FAC"/>
            <w:sz w:val="21"/>
            <w:szCs w:val="21"/>
          </w:rPr>
          <w:t>Распоряжение Комитета по здравоохранению Правительства Санкт-Петербурга от 07.06.2005 N 214-р «О включении СПб ГУЗ «Хоспис N 4» в перечень медицинских учреждений, обслуживаемых СПб ГУЗ «Городское патологоанатомическое бюро»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34.</w:t>
      </w:r>
      <w:r>
        <w:rPr>
          <w:rStyle w:val="apple-converted-space"/>
          <w:color w:val="727272"/>
          <w:sz w:val="21"/>
          <w:szCs w:val="21"/>
        </w:rPr>
        <w:t> </w:t>
      </w:r>
      <w:hyperlink r:id="rId37" w:anchor="0" w:history="1">
        <w:r>
          <w:rPr>
            <w:rStyle w:val="a3"/>
            <w:color w:val="4D8FAC"/>
            <w:sz w:val="21"/>
            <w:szCs w:val="21"/>
          </w:rPr>
          <w:t>Приказ Руководителя Департамента здравоохранения г. Москвы от 04.04.2005 N 142 «Об открытии Хосписа N 7 Управления здравоохранения Северо-Западного административного округа»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35.</w:t>
      </w:r>
      <w:r>
        <w:rPr>
          <w:rStyle w:val="apple-converted-space"/>
          <w:color w:val="727272"/>
          <w:sz w:val="21"/>
          <w:szCs w:val="21"/>
        </w:rPr>
        <w:t> </w:t>
      </w:r>
      <w:hyperlink r:id="rId38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15.03.2005 N 360-РП «О создании Государственного учреждения здравоохранения города Москвы «Хоспис N 7 Управления здравоохранения Северо-Западного административного округа»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36.</w:t>
      </w:r>
      <w:r>
        <w:rPr>
          <w:rStyle w:val="apple-converted-space"/>
          <w:color w:val="727272"/>
          <w:sz w:val="21"/>
          <w:szCs w:val="21"/>
        </w:rPr>
        <w:t> </w:t>
      </w:r>
      <w:hyperlink r:id="rId39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20.01.2005 N 35-РП «О создании Государственного учреждения здравоохранения города Москвы «Хоспис N 6 Управления здравоохранения Зеленоградского административного округа»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37.</w:t>
      </w:r>
      <w:r>
        <w:rPr>
          <w:rStyle w:val="apple-converted-space"/>
          <w:color w:val="727272"/>
          <w:sz w:val="21"/>
          <w:szCs w:val="21"/>
        </w:rPr>
        <w:t> </w:t>
      </w:r>
      <w:hyperlink r:id="rId40" w:anchor="0" w:history="1">
        <w:r>
          <w:rPr>
            <w:rStyle w:val="a3"/>
            <w:color w:val="4D8FAC"/>
            <w:sz w:val="21"/>
            <w:szCs w:val="21"/>
          </w:rPr>
          <w:t>Приказ Руководителя Департамента здравоохранения г. Москвы от 15.02.2005 N 91 «Об открытии Хосписа N 6 Управления здравоохранения Зеленоградского административного округа»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38.</w:t>
      </w:r>
      <w:r>
        <w:rPr>
          <w:rStyle w:val="apple-converted-space"/>
          <w:color w:val="727272"/>
          <w:sz w:val="21"/>
          <w:szCs w:val="21"/>
        </w:rPr>
        <w:t> </w:t>
      </w:r>
      <w:hyperlink r:id="rId41" w:anchor="0" w:history="1">
        <w:r>
          <w:rPr>
            <w:rStyle w:val="a3"/>
            <w:color w:val="4D8FAC"/>
            <w:sz w:val="21"/>
            <w:szCs w:val="21"/>
          </w:rPr>
          <w:t>Приказ Руководителя Департамента здравоохранения г. Москвы от 09.11.2004 N 492 «Об увеличении норматива потребности на 1 койку в год лекарственного средства Фентанил - трансдермальная лекарственная форма в хосписах и отделении паллиативного лечения онкологических больных ГКБ N 11»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39.</w:t>
      </w:r>
      <w:r>
        <w:rPr>
          <w:rStyle w:val="apple-converted-space"/>
          <w:color w:val="727272"/>
          <w:sz w:val="21"/>
          <w:szCs w:val="21"/>
        </w:rPr>
        <w:t> </w:t>
      </w:r>
      <w:hyperlink r:id="rId42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Санкт-Петербурга от 07.10.2004 N 1673 «О создании санкт-петербургского государственного учреждения здравоохранения «Хоспис N 4»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40.</w:t>
      </w:r>
      <w:r>
        <w:rPr>
          <w:rStyle w:val="apple-converted-space"/>
          <w:color w:val="727272"/>
          <w:sz w:val="21"/>
          <w:szCs w:val="21"/>
        </w:rPr>
        <w:t> </w:t>
      </w:r>
      <w:hyperlink r:id="rId43" w:anchor="0" w:history="1">
        <w:r>
          <w:rPr>
            <w:rStyle w:val="a3"/>
            <w:color w:val="4D8FAC"/>
            <w:sz w:val="21"/>
            <w:szCs w:val="21"/>
          </w:rPr>
          <w:t>Постановление Правительства Санкт-Петербурга от 21.06.2004 N 1115 «О создании санкт-петербургского государственного учреждения здравоохранения «Хоспис N 1»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41.</w:t>
      </w:r>
      <w:r>
        <w:rPr>
          <w:rStyle w:val="apple-converted-space"/>
          <w:color w:val="727272"/>
          <w:sz w:val="21"/>
          <w:szCs w:val="21"/>
        </w:rPr>
        <w:t> </w:t>
      </w:r>
      <w:hyperlink r:id="rId44" w:anchor="0" w:history="1">
        <w:r>
          <w:rPr>
            <w:rStyle w:val="a3"/>
            <w:color w:val="4D8FAC"/>
            <w:sz w:val="21"/>
            <w:szCs w:val="21"/>
          </w:rPr>
          <w:t>Распоряжение Правительства Москвы от 19.11.2003 N 2119-РП «О создании Государственного учреждения здравоохранения города Москвы «Хоспис N 5 Управления здравоохранения Южного административного округа»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42.</w:t>
      </w:r>
      <w:r>
        <w:rPr>
          <w:rStyle w:val="apple-converted-space"/>
          <w:color w:val="727272"/>
          <w:sz w:val="21"/>
          <w:szCs w:val="21"/>
        </w:rPr>
        <w:t> </w:t>
      </w:r>
      <w:hyperlink r:id="rId45" w:anchor="0" w:history="1">
        <w:r>
          <w:rPr>
            <w:rStyle w:val="a3"/>
            <w:color w:val="4D8FAC"/>
            <w:sz w:val="21"/>
            <w:szCs w:val="21"/>
          </w:rPr>
          <w:t>Приказ Комитета здравоохранения г. Москвы от 20.03.2002 N 138 «Об утверждении Типового положения о хосписе»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43.</w:t>
      </w:r>
      <w:r>
        <w:rPr>
          <w:rStyle w:val="apple-converted-space"/>
          <w:color w:val="727272"/>
          <w:sz w:val="21"/>
          <w:szCs w:val="21"/>
        </w:rPr>
        <w:t> </w:t>
      </w:r>
      <w:hyperlink r:id="rId46" w:anchor="1" w:history="1">
        <w:r>
          <w:rPr>
            <w:rStyle w:val="a3"/>
            <w:color w:val="4D8FAC"/>
            <w:sz w:val="21"/>
            <w:szCs w:val="21"/>
          </w:rPr>
          <w:t>Приказ Департамента здравоохранения г. Москвы от 27.01.2015 N 44 «О совершенствовании оказания паллиативной медицинской помощи онкологическим больным»</w:t>
        </w:r>
      </w:hyperlink>
    </w:p>
    <w:p w:rsidR="00D537CE" w:rsidRDefault="00D537CE" w:rsidP="00D537CE">
      <w:pPr>
        <w:pStyle w:val="rtejustify"/>
        <w:shd w:val="clear" w:color="auto" w:fill="F3F3F4"/>
        <w:spacing w:before="0" w:beforeAutospacing="0" w:after="24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 </w:t>
      </w:r>
    </w:p>
    <w:p w:rsidR="00D537CE" w:rsidRDefault="00D537CE" w:rsidP="00D537CE">
      <w:pPr>
        <w:pStyle w:val="rtejustify"/>
        <w:shd w:val="clear" w:color="auto" w:fill="F3F3F4"/>
        <w:spacing w:before="0" w:beforeAutospacing="0" w:after="0" w:afterAutospacing="0"/>
        <w:jc w:val="both"/>
        <w:rPr>
          <w:color w:val="727272"/>
          <w:sz w:val="21"/>
          <w:szCs w:val="21"/>
        </w:rPr>
      </w:pPr>
      <w:r>
        <w:rPr>
          <w:color w:val="727272"/>
          <w:sz w:val="21"/>
          <w:szCs w:val="21"/>
        </w:rPr>
        <w:t>44.</w:t>
      </w:r>
      <w:r>
        <w:rPr>
          <w:rStyle w:val="apple-converted-space"/>
          <w:color w:val="727272"/>
          <w:sz w:val="21"/>
          <w:szCs w:val="21"/>
        </w:rPr>
        <w:t> </w:t>
      </w:r>
      <w:hyperlink r:id="rId47" w:anchor="0" w:history="1">
        <w:r>
          <w:rPr>
            <w:rStyle w:val="a3"/>
            <w:color w:val="3E728A"/>
            <w:sz w:val="21"/>
            <w:szCs w:val="21"/>
          </w:rPr>
          <w:t>Приказ Руководителя Департамента здравоохранения г. Москвы от 05.07.2006 N 271 «Об организации отделения паллиативного лечения на дому в структуре Научно-практического центра медицинской помощи детям с пороками развития черепно-лицевой области и врожденными заболеваниями нервной системы»</w:t>
        </w:r>
      </w:hyperlink>
    </w:p>
    <w:p w:rsidR="00B811F4" w:rsidRDefault="00B811F4">
      <w:bookmarkStart w:id="0" w:name="_GoBack"/>
      <w:bookmarkEnd w:id="0"/>
    </w:p>
    <w:sectPr w:rsidR="00B8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78"/>
    <w:rsid w:val="00580D78"/>
    <w:rsid w:val="005C6E88"/>
    <w:rsid w:val="00B811F4"/>
    <w:rsid w:val="00D5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6CF0-15FD-44A6-ADD0-837C01A3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5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7CE"/>
  </w:style>
  <w:style w:type="character" w:styleId="a3">
    <w:name w:val="Hyperlink"/>
    <w:basedOn w:val="a0"/>
    <w:uiPriority w:val="99"/>
    <w:semiHidden/>
    <w:unhideWhenUsed/>
    <w:rsid w:val="00D5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SPB&amp;n=149388&amp;dst=0&amp;profile=0&amp;mb=LAW&amp;div=LAW&amp;BASENODE=&amp;SORTTYPE=0&amp;rnd=228224.2446929495&amp;ts=707190227027407120336415147&amp;SEARCHPLUS=%D0%E0%F1%EF%EE%F0%FF%E6%E5%ED%E8%E5%20%CA%EE%EC%E8%F2%E5%F2%E0%20%FD%EA%EE%ED%EE%EC%E8%F7%E5%F1%EA%EE%E3%EE%20%F0%E0%E7%E2%E8%F2%E8%FF%2C%20%EF%F0%EE%EC%FB%F8%EB%E5%ED%ED%EE%E9%20%EF%EE%EB%E8%F2%E8%EA%E8%20%E8%20%F2%EE%F0%E3%EE%E2%EB%E8%20%CF%F0%E0%E2%E8%F2%E5%EB%FC%F1%F2%E2%E0%20%D1%E0%ED%EA%F2-%CF%E5%F2%E5%F0%E1%F3%F0%E3%E0%20%EE%F2%2028.12.2012%20N%201972-%F0%20&amp;SRD=true" TargetMode="External"/><Relationship Id="rId18" Type="http://schemas.openxmlformats.org/officeDocument/2006/relationships/hyperlink" Target="http://www.consultant.ru/cons/cgi/online.cgi?req=doc&amp;base=MLAW&amp;n=138675&amp;dst=0&amp;profile=0&amp;mb=LAW&amp;div=LAW&amp;BASENODE=&amp;SORTTYPE=0&amp;rnd=228224.1515311132&amp;ts=77721349003323256227246363&amp;SEARCHPLUS=%CF%F0%E8%EA%E0%E7%20%CC%EE%F1%EA%EE%EC%FD%EA%F1%EF%E5%F0%F2%E8%E7%FB%20%EE%F2%2012.09.2012%20N%2050%20&amp;SRD=true" TargetMode="External"/><Relationship Id="rId26" Type="http://schemas.openxmlformats.org/officeDocument/2006/relationships/hyperlink" Target="http://www.consultant.ru/cons/cgi/online.cgi?req=doc&amp;base=MLAW&amp;n=128884&amp;dst=0&amp;profile=0&amp;mb=LAW&amp;div=LAW&amp;BASENODE=&amp;SORTTYPE=0&amp;rnd=228224.1369713781&amp;ts=202072714106659176441566432&amp;SEARCHPLUS=%D0%E0%F1%EF%EE%F0%FF%E6%E5%ED%E8%E5%20%CF%F0%E0%E2%E8%F2%E5%EB%FC%F1%F2%E2%E0%20%CC%EE%F1%EA%E2%FB%20%EE%F2%2027.09.2011%20N%20743-%D0%CF%20%22%CE%E1%20%E8%E7%EC%E5%ED%E5%ED%E8%E8%20%F2%E8%EF%E0%20%E3%EE%F1%F3%E4%E0%F0%F1%F2%E2%E5%ED%ED%FB%F5%20%F3%F7%F0%E5%E6%E4%E5%ED%E8%E9%20%E7%E4%F0%E0%E2%EE%EE%F5%F0%E0%ED%E5%ED%E8%FF%20%E3%EE%F0%EE%E4%E0%20%CC%EE%F1%EA%E2%FB%2C%20%EE%F2%ED%EE%F1%FF%F9%E8%F5%F1%FF%20%EA%20%F5%EE%F1%EF%E8%F1%E0%EC%22&amp;SRD=true" TargetMode="External"/><Relationship Id="rId39" Type="http://schemas.openxmlformats.org/officeDocument/2006/relationships/hyperlink" Target="http://www.consultant.ru/cons/cgi/online.cgi?req=doc&amp;base=MLAW&amp;n=60093&amp;dst=0&amp;profile=0&amp;mb=LAW&amp;div=LAW&amp;BASENODE=&amp;SORTTYPE=0&amp;rnd=228224.1679324870&amp;ts=68971846008262598068871057&amp;SEARCHPLUS=%D0%E0%F1%EF%EE%F0%FF%E6%E5%ED%E8%E5%20%CF%F0%E0%E2%E8%F2%E5%EB%FC%F1%F2%E2%E0%20%CC%EE%F1%EA%E2%FB%20%EE%F2%2020.01.2005%20N%2035-%D0%CF%20&amp;SRD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cons/cgi/online.cgi?req=doc&amp;base=SPB&amp;n=124005&amp;dst=0&amp;profile=0&amp;mb=LAW&amp;div=LAW&amp;BASENODE=&amp;SORTTYPE=0&amp;rnd=228224.955223745&amp;ts=24344868607958111103693246&amp;SEARCHPLUS=%CF%F0%E8%EA%E0%E7%20%EA%EE%EC%E8%F2%E5%F2%E0%20%EF%EE%20%E7%E4%F0%E0%E2%EE%EE%F5%F0%E0%ED%E5%ED%E8%FE%20%CB%E5%ED%E8%ED%E3%F0%E0%E4%F1%EA%EE%E9%20%EE%E1%EB%E0%F1%F2%E8%20%EE%F2%2010.05.2012%20N%2011%20&amp;SRD=true" TargetMode="External"/><Relationship Id="rId34" Type="http://schemas.openxmlformats.org/officeDocument/2006/relationships/hyperlink" Target="http://www.consultant.ru/cons/cgi/online.cgi?req=doc&amp;base=MOB&amp;n=223994&amp;dst=0&amp;profile=0&amp;mb=LAW&amp;div=LAW&amp;BASENODE=&amp;SORTTYPE=0&amp;rnd=228224.2045712491&amp;ts=2045299087044279548434835236&amp;SEARCHPLUS=%CF%EE%F1%F2%E0%ED%EE%E2%EB%E5%ED%E8%E5%20%CF%F0%E0%E2%E8%F2%E5%EB%FC%F1%F2%E2%E0%20%CC%CE%20%EE%F2%2017.10.2007%20N%20790%2F28%20&amp;SRD=true" TargetMode="External"/><Relationship Id="rId42" Type="http://schemas.openxmlformats.org/officeDocument/2006/relationships/hyperlink" Target="http://www.consultant.ru/cons/cgi/online.cgi?req=doc&amp;base=SPB&amp;n=50759&amp;dst=0&amp;profile=0&amp;mb=LAW&amp;div=LAW&amp;BASENODE=&amp;SORTTYPE=0&amp;rnd=228224.829026511&amp;ts=2022012953024945223546659046&amp;SEARCHPLUS=%CF%EE%F1%F2%E0%ED%EE%E2%EB%E5%ED%E8%E5%20%CF%F0%E0%E2%E8%F2%E5%EB%FC%F1%F2%E2%E0%20%D1%E0%ED%EA%F2-%CF%E5%F2%E5%F0%E1%F3%F0%E3%E0%20%EE%F2%2007.10.2004%20N%201673%20&amp;SRD=true" TargetMode="External"/><Relationship Id="rId47" Type="http://schemas.openxmlformats.org/officeDocument/2006/relationships/hyperlink" Target="http://www.consultant.ru/cons/cgi/online.cgi?req=doc&amp;base=MED&amp;n=44626&amp;dst=0&amp;profile=0&amp;mb=LAW&amp;div=MED&amp;BASENODE=&amp;SORTTYPE=0&amp;rnd=228224.89071008&amp;ts=134402053602341602328167085&amp;SEARCHPLUS=%CF%F0%E8%EA%E0%E7%20%D0%F3%EA%EE%E2%EE%E4%E8%F2%E5%EB%FF%20%C4%E5%EF%E0%F0%F2%E0%EC%E5%ED%F2%E0%20%E7%E4%F0%E0%E2%EE%EE%F5%F0%E0%ED%E5%ED%E8%FF%20%E3.%20%CC%EE%F1%EA%E2%FB%20%EE%F2%2005.07.2006%20N%20271%20&amp;SRD=true" TargetMode="External"/><Relationship Id="rId7" Type="http://schemas.openxmlformats.org/officeDocument/2006/relationships/hyperlink" Target="http://www.consultant.ru/cons/cgi/online.cgi?req=doc&amp;base=SPB&amp;n=137250&amp;dst=0&amp;profile=0&amp;mb=LAW&amp;div=LAW&amp;BASENODE=&amp;SORTTYPE=0&amp;rnd=228224.2511332713&amp;ts=167323425209559790624961253&amp;SEARCHPLUS=%D0%E0%F1%EF%EE%F0%FF%E6%E5%ED%E8%E5%20%CA%EE%EC%E8%F2%E5%F2%E0%20%EF%EE%20%FD%EA%EE%ED%EE%EC%E8%F7%E5%F1%EA%EE%E9%20%EF%EE%EB%E8%F2%E8%EA%E5%20%E8%20%F1%F2%F0%E0%F2%E5%E3%E8%F7%E5%F1%EA%EE%EC%F3%20%EF%EB%E0%ED%E8%F0%EE%E2%E0%ED%E8%FE%20%D1%E0%ED%EA%F2-%CF%E5%F2%E5%F0%E1%F3%F0%E3%E0%20%EE%F2%2017.07.2013%20N%20103-%F0%20&amp;SRD=true" TargetMode="External"/><Relationship Id="rId12" Type="http://schemas.openxmlformats.org/officeDocument/2006/relationships/hyperlink" Target="http://www.consultant.ru/cons/cgi/online.cgi?req=doc&amp;base=SPB&amp;n=130415&amp;dst=0&amp;profile=0&amp;mb=LAW&amp;div=LAW&amp;BASENODE=&amp;SORTTYPE=0&amp;rnd=228224.209866903&amp;ts=3927407006464058555657106&amp;SEARCHPLUS=%C7%E0%EA%EE%ED%20%D1%E0%ED%EA%F2-%CF%E5%F2%E5%F0%E1%F3%F0%E3%E0%20%EE%F2%2028.12.2012%20N%20739-125%20&amp;SRD=true" TargetMode="External"/><Relationship Id="rId17" Type="http://schemas.openxmlformats.org/officeDocument/2006/relationships/hyperlink" Target="http://www.consultant.ru/cons/cgi/online.cgi?req=doc&amp;base=SPB&amp;n=167731&amp;dst=0&amp;profile=0&amp;mb=LAW&amp;div=LAW&amp;BASENODE=&amp;SORTTYPE=0&amp;rnd=228224.811712588&amp;ts=169965735907670508709219723&amp;SEARCHPLUS=%CF%EE%F1%F2%E0%ED%EE%E2%EB%E5%ED%E8%E5%20%CF%F0%E0%E2%E8%F2%E5%EB%FC%F1%F2%E2%E0%20%D1%E0%ED%EA%F2-%CF%E5%F2%E5%F0%E1%F3%F0%E3%E0%20%EE%F2%2012.11.2012%20N%201200%20&amp;SRD=true" TargetMode="External"/><Relationship Id="rId25" Type="http://schemas.openxmlformats.org/officeDocument/2006/relationships/hyperlink" Target="http://www.consultant.ru/cons/cgi/online.cgi?req=doc&amp;base=MLAW&amp;n=167166&amp;dst=0&amp;profile=0&amp;mb=LAW&amp;div=LAW&amp;BASENODE=&amp;SORTTYPE=0&amp;rnd=228224.1880414358&amp;ts=330872179012431610850502639&amp;SEARCHPLUS=%CF%EE%F1%F2%E0%ED%EE%E2%EB%E5%ED%E8%E5%20%CF%F0%E0%E2%E8%F2%E5%EB%FC%F1%F2%E2%E0%20%CC%EE%F1%EA%E2%FB%20%EE%F2%2004.10.2011%20N%20461-%CF%CF%20&amp;SRD=true" TargetMode="External"/><Relationship Id="rId33" Type="http://schemas.openxmlformats.org/officeDocument/2006/relationships/hyperlink" Target="http://www.consultant.ru/cons/cgi/online.cgi?req=doc&amp;base=MLAW&amp;n=97982&amp;dst=0&amp;profile=0&amp;mb=LAW&amp;div=LAW&amp;BASENODE=&amp;SORTTYPE=0&amp;rnd=228224.2781822153&amp;ts=106533155026621677910194763&amp;SEARCHPLUS=%D0%E0%F1%EF%EE%F0%FF%E6%E5%ED%E8%E5%20%CF%F0%E0%E2%E8%F2%E5%EB%FC%F1%F2%E2%E0%20%CC%EE%F1%EA%E2%FB%20%EE%F2%2025.12.2008%20N%203071-%D0%CF&amp;SRD=true" TargetMode="External"/><Relationship Id="rId38" Type="http://schemas.openxmlformats.org/officeDocument/2006/relationships/hyperlink" Target="http://www.consultant.ru/cons/cgi/online.cgi?req=doc&amp;base=MLAW&amp;n=61384&amp;dst=0&amp;profile=0&amp;mb=LAW&amp;div=LAW&amp;BASENODE=&amp;SORTTYPE=0&amp;rnd=228224.979615630&amp;ts=207088338908974302347353431&amp;SEARCHPLUS=%D0%E0%F1%EF%EE%F0%FF%E6%E5%ED%E8%E5%20%CF%F0%E0%E2%E8%F2%E5%EB%FC%F1%F2%E2%E0%20%CC%EE%F1%EA%E2%FB%20%EE%F2%2015.03.2005%20N%20360-%D0%CF%20&amp;SRD=true" TargetMode="External"/><Relationship Id="rId46" Type="http://schemas.openxmlformats.org/officeDocument/2006/relationships/hyperlink" Target="http://www.consultant.ru/cons/cgi/online.cgi?req=card&amp;page=splus&amp;rnd=228224.2228124518&amp;ts=719356292073523081881655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MOB&amp;n=237459&amp;dst=0&amp;profile=0&amp;mb=LAW&amp;div=LAW&amp;BASENODE=&amp;SORTTYPE=0&amp;rnd=228224.982121121&amp;ts=1219583891003078995949790797&amp;SEARCHPLUS=%CF%EE%F1%F2%E0%ED%EE%E2%EB%E5%ED%E8%E5%20%CF%F0%E0%E2%E8%F2%E5%EB%FC%F1%F2%E2%E0%20%CC%CE%20%EE%F2%2022.12.2015%20N%201294%2F49%20&amp;SRD=true" TargetMode="External"/><Relationship Id="rId20" Type="http://schemas.openxmlformats.org/officeDocument/2006/relationships/hyperlink" Target="http://www.consultant.ru/cons/cgi/online.cgi?req=doc&amp;base=MOB&amp;n=236924&amp;dst=0&amp;profile=0&amp;mb=LAW&amp;div=LAW&amp;BASENODE=&amp;SORTTYPE=0&amp;rnd=228224.2799931278&amp;ts=198567784109952638528561646&amp;SEARCHPLUS=%CF%EE%F1%F2%E0%ED%EE%E2%EB%E5%ED%E8%E5%20%CF%F0%E0%E2%E8%F2%E5%EB%FC%F1%F2%E2%E0%20%CC%CE%20%EE%F2%2023.08.2013%20N%20663%2F38&amp;SRD=true" TargetMode="External"/><Relationship Id="rId29" Type="http://schemas.openxmlformats.org/officeDocument/2006/relationships/hyperlink" Target="http://www.consultant.ru/cons/cgi/online.cgi?req=doc&amp;base=MLAW&amp;n=155960&amp;dst=0&amp;profile=0&amp;mb=LAW&amp;div=LAW&amp;BASENODE=&amp;SORTTYPE=0&amp;rnd=228224.3261028523&amp;ts=28896639709311586000344356&amp;SEARCHPLUS=%C7%E0%EA%EE%ED%20%E3.%20%CC%EE%F1%EA%E2%FB%20%EE%F2%2026.05.2010%20N%2021&amp;SRD=true" TargetMode="External"/><Relationship Id="rId41" Type="http://schemas.openxmlformats.org/officeDocument/2006/relationships/hyperlink" Target="http://www.consultant.ru/cons/cgi/online.cgi?req=doc&amp;base=MLAW&amp;n=95068&amp;dst=0&amp;profile=0&amp;mb=LAW&amp;div=LAW&amp;BASENODE=&amp;SORTTYPE=0&amp;rnd=228224.1690028831&amp;ts=134789877905775902296533164&amp;SEARCHPLUS=%CF%F0%E8%EA%E0%E7%20%D0%F3%EA%EE%E2%EE%E4%E8%F2%E5%EB%FF%20%C4%E5%EF%E0%F0%F2%E0%EC%E5%ED%F2%E0%20%E7%E4%F0%E0%E2%EE%EE%F5%F0%E0%ED%E5%ED%E8%FF%20%E3.%20%CC%EE%F1%EA%E2%FB%20%EE%F2%2009.11.2004%20N%20492&amp;SRD=tru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SPB&amp;n=176853&amp;dst=0&amp;profile=0&amp;mb=LAW&amp;div=LAW&amp;BASENODE=&amp;SORTTYPE=0&amp;rnd=228224.53497612&amp;ts=65420494305976344837180938&amp;SEARCHPLUS=%CF%EE%F1%F2%E0%ED%EE%E2%EB%E5%ED%E8%E5%20%CF%F0%E0%E2%E8%F2%E5%EB%FC%F1%F2%E2%E0%20%D1%E0%ED%EA%F2-%CF%E5%F2%E5%F0%E1%F3%F0%E3%E0%20%EE%F2%2030%20%E8%FE%ED%FF%202014%20%E3.%20N%20553%20&amp;SRD=true" TargetMode="External"/><Relationship Id="rId11" Type="http://schemas.openxmlformats.org/officeDocument/2006/relationships/hyperlink" Target="http://www.consultant.ru/cons/cgi/online.cgi?req=doc&amp;base=SPB&amp;n=175231&amp;dst=0&amp;profile=0&amp;mb=LAW&amp;div=LAW&amp;BASENODE=&amp;SORTTYPE=0&amp;rnd=228224.2711024492&amp;ts=59961787709518954898130763&amp;SEARCHPLUS=%C7%E0%EA%EE%ED%20%D1%E0%ED%EA%F2-%CF%E5%F2%E5%F0%E1%F3%F0%E3%E0%20%EE%F2%2003.07.2012%20N%20367-63%20&amp;SRD=true" TargetMode="External"/><Relationship Id="rId24" Type="http://schemas.openxmlformats.org/officeDocument/2006/relationships/hyperlink" Target="http://www.consultant.ru/cons/cgi/online.cgi?req=doc&amp;base=SPB&amp;n=131372&amp;dst=0&amp;profile=0&amp;mb=LAW&amp;div=LAW&amp;BASENODE=&amp;SORTTYPE=0&amp;rnd=228224.136309065&amp;ts=220582860917802192585569&amp;SEARCHPLUS=%D0%E0%F1%EF%EE%F0%FF%E6%E5%ED%E8%E5%20%CA%EE%EC%E8%F2%E5%F2%E0%20%FD%EA%EE%ED%EE%EC%E8%F7%E5%F1%EA%EE%E3%EE%20%F0%E0%E7%E2%E8%F2%E8%FF%2C%20%EF%F0%EE%EC%FB%F8%EB%E5%ED%ED%EE%E9%20%EF%EE%EB%E8%F2%E8%EA%E8%20%E8%20%F2%EE%F0%E3%EE%E2%EB%E8%20%CF%F0%E0%E2%E8%F2%E5%EB%FC%F1%F2%E2%E0%20%D1%E0%ED%EA%F2-%CF%E5%F2%E5%F0%E1%F3%F0%E3%E0%20%EE%F2%2022.12.2011%20N%201661-%F0%20&amp;SRD=true" TargetMode="External"/><Relationship Id="rId32" Type="http://schemas.openxmlformats.org/officeDocument/2006/relationships/hyperlink" Target="http://www.consultant.ru/cons/cgi/online.cgi?req=doc&amp;base=MED&amp;n=66130&amp;dst=0&amp;profile=0&amp;mb=LAW&amp;div=MED&amp;BASENODE=&amp;SORTTYPE=0&amp;rnd=228224.45418361&amp;ts=168654302805007551635124317&amp;SEARCHPLUS=%CF%F0%E8%EA%E0%E7%20%C4%E5%EF%E0%F0%F2%E0%EC%E5%ED%F2%E0%20%E7%E4%F0%E0%E2%EE%EE%F5%F0%E0%ED%E5%ED%E8%FF%20%E3.%20%CC%EE%F1%EA%E2%FB%20%EE%F2%2025.11.2015%20N%201007%20&amp;SRD=true" TargetMode="External"/><Relationship Id="rId37" Type="http://schemas.openxmlformats.org/officeDocument/2006/relationships/hyperlink" Target="http://www.consultant.ru/cons/cgi/online.cgi?req=doc&amp;base=MLAW&amp;n=124792&amp;dst=0&amp;profile=0&amp;mb=LAW&amp;div=LAW&amp;BASENODE=&amp;SORTTYPE=0&amp;rnd=228224.3315552&amp;ts=108398335402811208810088457&amp;SEARCHPLUS=%CF%F0%E8%EA%E0%E7%20%D0%F3%EA%EE%E2%EE%E4%E8%F2%E5%EB%FF%20%C4%E5%EF%E0%F0%F2%E0%EC%E5%ED%F2%E0%20%E7%E4%F0%E0%E2%EE%EE%F5%F0%E0%ED%E5%ED%E8%FF%20%E3.%20%CC%EE%F1%EA%E2%FB%20%EE%F2%2004.04.2005%20N%20142%20&amp;SRD=true" TargetMode="External"/><Relationship Id="rId40" Type="http://schemas.openxmlformats.org/officeDocument/2006/relationships/hyperlink" Target="http://www.consultant.ru/cons/cgi/online.cgi?req=doc&amp;base=MLAW&amp;n=124756&amp;dst=0&amp;profile=0&amp;mb=LAW&amp;div=LAW&amp;BASENODE=&amp;SORTTYPE=0&amp;rnd=228224.785828792&amp;ts=1512932089022685131705737338&amp;SEARCHPLUS=%CF%F0%E8%EA%E0%E7%20%D0%F3%EA%EE%E2%EE%E4%E8%F2%E5%EB%FF%20%C4%E5%EF%E0%F0%F2%E0%EC%E5%ED%F2%E0%20%E7%E4%F0%E0%E2%EE%EE%F5%F0%E0%ED%E5%ED%E8%FF%20%E3.%20%CC%EE%F1%EA%E2%FB%20%EE%F2%2015.02.2005%20N%2091%20%22%CE%E1%20%EE%F2%EA%F0%FB%F2%E8%E8%20%D5%EE%F1%EF%E8%F1%E0%20N%206%20%D3%EF%F0%E0%E2%EB%E5%ED%E8%FF%20%E7%E4%F0%E0%E2%EE%EE%F5%F0%E0%ED%E5%ED%E8%FF%20%C7%E5%EB%E5%ED%EE%E3%F0%E0%E4%F1%EA%EE%E3%EE%20%E0%E4%EC%E8%ED%E8%F1%F2%F0%E0%F2%E8%E2%ED%EE%E3%EE%20%EE%EA%F0%F3%E3%E0%22&amp;SRD=true" TargetMode="External"/><Relationship Id="rId45" Type="http://schemas.openxmlformats.org/officeDocument/2006/relationships/hyperlink" Target="http://www.consultant.ru/cons/cgi/online.cgi?req=doc&amp;base=MLAW&amp;n=45979&amp;dst=0&amp;profile=0&amp;mb=LAW&amp;div=LAW&amp;BASENODE=&amp;SORTTYPE=0&amp;rnd=228224.1564122052&amp;ts=162023878408877856972435971&amp;SEARCHPLUS=%CF%F0%E8%EA%E0%E7%20%CA%EE%EC%E8%F2%E5%F2%E0%20%E7%E4%F0%E0%E2%EE%EE%F5%F0%E0%ED%E5%ED%E8%FF%20%E3.%20%CC%EE%F1%EA%E2%FB%20%EE%F2%2020.03.2002%20N%20138%20&amp;SRD=true" TargetMode="External"/><Relationship Id="rId5" Type="http://schemas.openxmlformats.org/officeDocument/2006/relationships/hyperlink" Target="http://www.consultant.ru/cons/cgi/online.cgi?req=doc&amp;base=MOB&amp;n=232342&amp;dst=0&amp;profile=0&amp;mb=LAW&amp;div=LAW&amp;BASENODE=&amp;SORTTYPE=0&amp;rnd=228224.237337793&amp;ts=35392590207308950926267435&amp;SEARCHPLUS=%C7%E0%EA%EE%ED%20%CC%EE%F1%EA%EE%E2%F1%EA%EE%E9%20%EE%E1%EB%E0%F1%F2%E8%20%EE%F2%2014.11.2013%20N%20132%2F2013-%CE%C7%20&amp;SRD=true" TargetMode="External"/><Relationship Id="rId15" Type="http://schemas.openxmlformats.org/officeDocument/2006/relationships/hyperlink" Target="http://www.consultant.ru/cons/cgi/online.cgi?req=doc&amp;base=MLAW&amp;n=168145&amp;dst=0&amp;profile=0&amp;mb=LAW&amp;div=LAW&amp;BASENODE=&amp;SORTTYPE=0&amp;rnd=228224.1767127209&amp;ts=27626493703740922826478037&amp;SEARCHPLUS=%CF%EE%F1%F2%E0%ED%EE%E2%EB%E5%ED%E8%E5%20%CF%F0%E0%E2%E8%F2%E5%EB%FC%F1%F2%E2%E0%20%CC%EE%F1%EA%E2%FB%20%EE%F2%2024.12.2015%20N%20949-%CF%CF&amp;SRD=true" TargetMode="External"/><Relationship Id="rId23" Type="http://schemas.openxmlformats.org/officeDocument/2006/relationships/hyperlink" Target="http://www.consultant.ru/cons/cgi/online.cgi?req=doc&amp;base=MLAW&amp;n=173668&amp;dst=0&amp;profile=0&amp;mb=LAW&amp;div=LAW&amp;BASENODE=&amp;SORTTYPE=0&amp;rnd=228224.187851086&amp;ts=52640749904705653742305531&amp;SEARCHPLUS=%CF%EE%F1%F2%E0%ED%EE%E2%EB%E5%ED%E8%E5%20%CF%F0%E0%E2%E8%F2%E5%EB%FC%F1%F2%E2%E0%20%CC%EE%F1%EA%E2%FB%20%EE%F2%2022.02.2012%20N%2064-%CF%CF&amp;SRD=true" TargetMode="External"/><Relationship Id="rId28" Type="http://schemas.openxmlformats.org/officeDocument/2006/relationships/hyperlink" Target="http://www.consultant.ru/cons/cgi/online.cgi?req=doc&amp;base=MLAW&amp;n=116632&amp;dst=0&amp;profile=0&amp;mb=LAW&amp;div=LAW&amp;BASENODE=&amp;SORTTYPE=0&amp;rnd=228224.3127616132&amp;ts=113700071302732799372878134&amp;SEARCHPLUS=%D0%E0%F1%EF%EE%F0%FF%E6%E5%ED%E8%E5%20%CF%F0%E0%E2%E8%F2%E5%EB%FC%F1%F2%E2%E0%20%CC%EE%F1%EA%E2%FB%20%EE%F2%2029.06.2010%20N%201297-%D0%CF%20&amp;SRD=true" TargetMode="External"/><Relationship Id="rId36" Type="http://schemas.openxmlformats.org/officeDocument/2006/relationships/hyperlink" Target="http://www.consultant.ru/cons/cgi/online.cgi?req=doc&amp;base=SPB&amp;n=56530&amp;dst=0&amp;profile=0&amp;mb=LAW&amp;div=LAW&amp;BASENODE=&amp;SORTTYPE=0&amp;rnd=228224.181455874&amp;ts=5957430908532910042048738&amp;SEARCHPLUS=%D0%E0%F1%EF%EE%F0%FF%E6%E5%ED%E8%E5%20%CA%EE%EC%E8%F2%E5%F2%E0%20%EF%EE%20%E7%E4%F0%E0%E2%EE%EE%F5%F0%E0%ED%E5%ED%E8%FE%20%CF%F0%E0%E2%E8%F2%E5%EB%FC%F1%F2%E2%E0%20%D1%E0%ED%EA%F2-%CF%E5%F2%E5%F0%E1%F3%F0%E3%E0%20%EE%F2%2007.06.2005%20N%20214-%F0%20&amp;SRD=tru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MOB&amp;n=226958&amp;dst=0&amp;profile=0&amp;mb=LAW&amp;div=LAW&amp;BASENODE=&amp;SORTTYPE=0&amp;rnd=228224.240032&amp;ts=126076111903013774516214782&amp;SEARCHPLUS=%CF%EE%F1%F2%E0%ED%EE%E2%EB%E5%ED%E8%E5%20%CF%F0%E0%E2%E8%F2%E5%EB%FC%F1%F2%E2%E0%20%CC%CE%20%EE%F2%2026.02.2013%20N%20109%2F8%20&amp;SRD=true" TargetMode="External"/><Relationship Id="rId19" Type="http://schemas.openxmlformats.org/officeDocument/2006/relationships/hyperlink" Target="http://www.consultant.ru/cons/cgi/online.cgi?req=doc&amp;base=SPB&amp;n=126287&amp;dst=0&amp;profile=0&amp;mb=LAW&amp;div=LAW&amp;BASENODE=&amp;SORTTYPE=0&amp;rnd=228224.912025566&amp;ts=170581487501943929911325124&amp;SEARCHPLUS=%CF%EE%F1%F2%E0%ED%EE%E2%EB%E5%ED%E8%E5%20%CF%F0%E0%E2%E8%F2%E5%EB%FC%F1%F2%E2%E0%20%D1%E0%ED%EA%F2-%CF%E5%F2%E5%F0%E1%F3%F0%E3%E0%20%EE%F2%2030.08.2012%20N%20918%20&amp;SRD=true" TargetMode="External"/><Relationship Id="rId31" Type="http://schemas.openxmlformats.org/officeDocument/2006/relationships/hyperlink" Target="http://www.consultant.ru/cons/cgi/online.cgi?req=doc&amp;base=SPB&amp;n=108763&amp;dst=0&amp;profile=0&amp;mb=LAW&amp;div=LAW&amp;BASENODE=&amp;SORTTYPE=0&amp;rnd=228224.3185414785&amp;ts=138923270803891553549843878&amp;SEARCHPLUS=%D0%E0%F1%EF%EE%F0%FF%E6%E5%ED%E8%E5%20%CA%EE%EC%E8%F2%E5%F2%E0%20%EF%EE%20%E7%E4%F0%E0%E2%EE%EE%F5%F0%E0%ED%E5%ED%E8%FE%20%CF%F0%E0%E2%E8%F2%E5%EB%FC%F1%F2%E2%E0%20%D1%E0%ED%EA%F2-%CF%E5%F2%E5%F0%E1%F3%F0%E3%E0%20%EE%F2%2008.04.2010%20N%20182-%F0%20&amp;SRD=true" TargetMode="External"/><Relationship Id="rId44" Type="http://schemas.openxmlformats.org/officeDocument/2006/relationships/hyperlink" Target="http://www.consultant.ru/cons/cgi/online.cgi?req=doc&amp;base=MLAW&amp;n=50046&amp;dst=0&amp;profile=0&amp;mb=LAW&amp;div=LAW&amp;BASENODE=&amp;SORTTYPE=0&amp;rnd=228224.1725724939&amp;ts=17396552950026988245725323656&amp;SEARCHPLUS=%D0%E0%F1%EF%EE%F0%FF%E6%E5%ED%E8%E5%20%CF%F0%E0%E2%E8%F2%E5%EB%FC%F1%F2%E2%E0%20%CC%EE%F1%EA%E2%FB%20%EE%F2%2019.11.2003%20N%202119-%D0%CF&amp;SRD=true" TargetMode="External"/><Relationship Id="rId4" Type="http://schemas.openxmlformats.org/officeDocument/2006/relationships/hyperlink" Target="http://www.consultant.ru/cons/cgi/online.cgi?req=doc&amp;base=MOB&amp;n=229248&amp;dst=0&amp;profile=0&amp;mb=LAW&amp;div=LAW&amp;BASENODE=&amp;SORTTYPE=0&amp;rnd=228224.1663628930&amp;ts=263799299042389493877417794&amp;SEARCHPLUS=%CF%F0%E8%EA%E0%E7%20%CC%E8%ED%E7%E4%F0%E0%E2%E0%20%CC%CE%20%EE%F2%2006.08.2013%20N%20949%20&amp;SRD=true" TargetMode="External"/><Relationship Id="rId9" Type="http://schemas.openxmlformats.org/officeDocument/2006/relationships/hyperlink" Target="http://www.consultant.ru/cons/cgi/online.cgi?req=doc&amp;base=MOB&amp;n=233751&amp;dst=0&amp;profile=0&amp;mb=LAW&amp;div=LAW&amp;BASENODE=&amp;SORTTYPE=0&amp;rnd=228224.3033225660&amp;ts=196427944503359857954967289&amp;SEARCHPLUS=%CF%EE%F1%F2%E0%ED%EE%E2%EB%E5%ED%E8%E5%20%CF%F0%E0%E2%E8%F2%E5%EB%FC%F1%F2%E2%E0%20%CC%CE%20%EE%F2%2010.06.2013%20N%20394%2F22%20&amp;SRD=true" TargetMode="External"/><Relationship Id="rId14" Type="http://schemas.openxmlformats.org/officeDocument/2006/relationships/hyperlink" Target="http://www.consultant.ru/cons/cgi/online.cgi?req=doc&amp;base=MLAW&amp;n=165177&amp;dst=0&amp;profile=0&amp;mb=LAW&amp;div=LAW&amp;BASENODE=&amp;SORTTYPE=0&amp;rnd=228224.336019337&amp;ts=89133231609410319247705001&amp;SEARCHPLUS=%CF%EE%F1%F2%E0%ED%EE%E2%EB%E5%ED%E8%E5%20%CF%F0%E0%E2%E8%F2%E5%EB%FC%F1%F2%E2%E0%20%CC%EE%F1%EA%E2%FB%20%EE%F2%2023.12.2014%20N%20811-%CF%CF&amp;SRD=true" TargetMode="External"/><Relationship Id="rId22" Type="http://schemas.openxmlformats.org/officeDocument/2006/relationships/hyperlink" Target="http://www.consultant.ru/cons/cgi/online.cgi?req=doc&amp;base=MOB&amp;n=153000&amp;dst=0&amp;profile=0&amp;mb=LAW&amp;div=LAW&amp;BASENODE=&amp;SORTTYPE=0&amp;rnd=228224.244236666&amp;ts=182492069608346475091273291&amp;SEARCHPLUS=%CF%F0%E8%EA%E0%E7%20%CC%E8%ED%E7%E4%F0%E0%E2%E0%20%CC%CE%20%EE%F2%2028.03.2012%20N%20341%20&amp;SRD=true" TargetMode="External"/><Relationship Id="rId27" Type="http://schemas.openxmlformats.org/officeDocument/2006/relationships/hyperlink" Target="http://www.consultant.ru/cons/cgi/online.cgi?req=doc&amp;base=MOB&amp;n=175051&amp;dst=0&amp;profile=0&amp;mb=LAW&amp;div=LAW&amp;BASENODE=&amp;SORTTYPE=0&amp;rnd=228224.2538422581&amp;ts=146142589108923486821012765&amp;SEARCHPLUS=%CF%EE%F1%F2%E0%ED%EE%E2%EB%E5%ED%E8%E5%20%CF%F0%E0%E2%E8%F2%E5%EB%FC%F1%F2%E2%E0%20%CC%CE%20%EE%F2%2010.03.2011%20N%20187%2F8%20&amp;SRD=true" TargetMode="External"/><Relationship Id="rId30" Type="http://schemas.openxmlformats.org/officeDocument/2006/relationships/hyperlink" Target="http://www.consultant.ru/cons/cgi/online.cgi?req=doc&amp;base=SPB&amp;n=101179&amp;dst=0&amp;profile=0&amp;mb=LAW&amp;div=LAW&amp;BASENODE=&amp;SORTTYPE=0&amp;rnd=228224.186943301&amp;ts=176472293809337513295964612&amp;SEARCHPLUS=%D0%E0%F1%EF%EE%F0%FF%E6%E5%ED%E8%E5%20%CA%EE%EC%E8%F2%E5%F2%E0%20%EF%EE%20%E7%E4%F0%E0%E2%EE%EE%F5%F0%E0%ED%E5%ED%E8%FE%20%CF%F0%E0%E2%E8%F2%E5%EB%FC%F1%F2%E2%E0%20%D1%E0%ED%EA%F2-%CF%E5%F2%E5%F0%E1%F3%F0%E3%E0%20%EE%F2%2026.05.2010%20N%20278-%F0%20&amp;SRD=true" TargetMode="External"/><Relationship Id="rId35" Type="http://schemas.openxmlformats.org/officeDocument/2006/relationships/hyperlink" Target="http://www.consultant.ru/cons/cgi/online.cgi?req=doc&amp;base=MLAW&amp;n=78723&amp;dst=0&amp;profile=0&amp;mb=LAW&amp;div=LAW&amp;BASENODE=&amp;SORTTYPE=0&amp;rnd=228224.2051631779&amp;ts=44359146809354691897629268&amp;SEARCHPLUS=%D0%E0%F1%EF%EE%F0%FF%E6%E5%ED%E8%E5%20%CF%F0%E0%E2%E8%F2%E5%EB%FC%F1%F2%E2%E0%20%CC%EE%F1%EA%E2%FB%20%EE%F2%2017.01.2007%20N%2039-%D0%CF%20&amp;SRD=true" TargetMode="External"/><Relationship Id="rId43" Type="http://schemas.openxmlformats.org/officeDocument/2006/relationships/hyperlink" Target="http://www.consultant.ru/cons/cgi/online.cgi?req=doc&amp;base=SPB&amp;n=48505&amp;dst=0&amp;profile=0&amp;mb=LAW&amp;div=LAW&amp;BASENODE=&amp;SORTTYPE=0&amp;rnd=228224.4271222&amp;ts=5140792950843650446880083&amp;SEARCHPLUS=%CF%EE%F1%F2%E0%ED%EE%E2%EB%E5%ED%E8%E5%20%CF%F0%E0%E2%E8%F2%E5%EB%FC%F1%F2%E2%E0%20%D1%E0%ED%EA%F2-%CF%E5%F2%E5%F0%E1%F3%F0%E3%E0%20%EE%F2%2021.06.2004%20N%201115%20&amp;SRD=tru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4373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 Юрий</dc:creator>
  <cp:keywords/>
  <dc:description/>
  <cp:lastModifiedBy>Легков Юрий</cp:lastModifiedBy>
  <cp:revision>3</cp:revision>
  <dcterms:created xsi:type="dcterms:W3CDTF">2017-03-17T12:07:00Z</dcterms:created>
  <dcterms:modified xsi:type="dcterms:W3CDTF">2017-03-17T12:07:00Z</dcterms:modified>
</cp:coreProperties>
</file>